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545" w:rsidRDefault="00DE7545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  <w:bookmarkStart w:id="0" w:name="_GoBack"/>
      <w:r w:rsidRPr="002849DD">
        <w:rPr>
          <w:bCs/>
          <w:noProof/>
          <w:color w:val="000000"/>
          <w:szCs w:val="28"/>
        </w:rPr>
        <w:drawing>
          <wp:anchor distT="0" distB="0" distL="114300" distR="114300" simplePos="0" relativeHeight="251658240" behindDoc="0" locked="0" layoutInCell="1" allowOverlap="1" wp14:anchorId="134A0CC4" wp14:editId="1AD871D4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6505575" cy="10066655"/>
            <wp:effectExtent l="0" t="0" r="9525" b="0"/>
            <wp:wrapNone/>
            <wp:docPr id="1" name="Рисунок 1" descr="C:\Users\User\Desktop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p w:rsidR="002849DD" w:rsidRDefault="002849DD" w:rsidP="00325238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jc w:val="center"/>
        <w:rPr>
          <w:bCs/>
          <w:color w:val="000000"/>
          <w:szCs w:val="28"/>
        </w:rPr>
      </w:pPr>
    </w:p>
    <w:tbl>
      <w:tblPr>
        <w:tblStyle w:val="a4"/>
        <w:tblW w:w="10419" w:type="dxa"/>
        <w:tblInd w:w="-530" w:type="dxa"/>
        <w:tblLook w:val="04A0" w:firstRow="1" w:lastRow="0" w:firstColumn="1" w:lastColumn="0" w:noHBand="0" w:noVBand="1"/>
      </w:tblPr>
      <w:tblGrid>
        <w:gridCol w:w="672"/>
        <w:gridCol w:w="4193"/>
        <w:gridCol w:w="1649"/>
        <w:gridCol w:w="1546"/>
        <w:gridCol w:w="2359"/>
      </w:tblGrid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Разработка и подготовка мероприятий: День воина интернационалиста, День героя, День защитника Отечества, День Победы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4193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Совещание классных руководителей «Планирование мероприятий военно-</w:t>
            </w:r>
          </w:p>
          <w:p w:rsid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патриотической направленности в классных коллективах на 2021-2022 учебный год»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 директора по ВР</w:t>
            </w:r>
          </w:p>
        </w:tc>
      </w:tr>
      <w:tr w:rsidR="00EA7C25" w:rsidRPr="00EA7C25" w:rsidTr="007E0FE0">
        <w:trPr>
          <w:trHeight w:val="560"/>
        </w:trPr>
        <w:tc>
          <w:tcPr>
            <w:tcW w:w="10419" w:type="dxa"/>
            <w:gridSpan w:val="5"/>
            <w:shd w:val="clear" w:color="auto" w:fill="F2DBDB" w:themeFill="accent2" w:themeFillTint="33"/>
          </w:tcPr>
          <w:p w:rsidR="00EA7C25" w:rsidRPr="00EA7C25" w:rsidRDefault="00EA7C25" w:rsidP="007E0FE0">
            <w:pPr>
              <w:spacing w:line="240" w:lineRule="atLeast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2.Учебная работа</w:t>
            </w:r>
          </w:p>
          <w:p w:rsidR="00EA7C25" w:rsidRPr="00EA7C25" w:rsidRDefault="00EA7C25" w:rsidP="00EA7C25">
            <w:pPr>
              <w:spacing w:line="240" w:lineRule="atLeast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Проведение учебных занятий по курсу ОБЖ. 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5-11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Педагог - организатор ОБЖ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Подготовка к школьной олимпиаде по ОБЖ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Педагог - организатор ОБЖ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Участие в соревнованиях    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Педагог - организатор ОБЖ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Организация учебно-полевых сборов 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юноши 10 класса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Педагог - организатор ОБЖ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5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Разработка тестовых заданий для проверки и закрепления знаний учащихся.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5-11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Педагог - организатор ОБЖ</w:t>
            </w:r>
          </w:p>
        </w:tc>
      </w:tr>
      <w:tr w:rsidR="00EA7C25" w:rsidRPr="00EA7C25" w:rsidTr="00EA7C25">
        <w:tc>
          <w:tcPr>
            <w:tcW w:w="10419" w:type="dxa"/>
            <w:gridSpan w:val="5"/>
            <w:shd w:val="clear" w:color="auto" w:fill="F2DBDB" w:themeFill="accent2" w:themeFillTint="33"/>
          </w:tcPr>
          <w:p w:rsidR="00EA7C25" w:rsidRPr="00EA7C25" w:rsidRDefault="00EA7C25" w:rsidP="00EA7C25">
            <w:pPr>
              <w:spacing w:line="240" w:lineRule="atLeast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3.Внеклассная работа</w:t>
            </w:r>
          </w:p>
          <w:p w:rsidR="00EA7C25" w:rsidRPr="00EA7C25" w:rsidRDefault="00EA7C25" w:rsidP="00EA7C25">
            <w:pPr>
              <w:spacing w:line="240" w:lineRule="atLeast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Спартакиада школьников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Преподаватели физической культуры,  педагог - организатор ОБЖ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2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Проведение военно-спортивных мероприятий между классами:</w:t>
            </w:r>
          </w:p>
          <w:p w:rsidR="00EA7C25" w:rsidRPr="00EA7C25" w:rsidRDefault="00EA7C25" w:rsidP="00EA7C25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autoSpaceDE w:val="0"/>
              <w:autoSpaceDN w:val="0"/>
              <w:adjustRightInd w:val="0"/>
              <w:ind w:left="235" w:hanging="180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по правилам дорожного движения; </w:t>
            </w:r>
          </w:p>
          <w:p w:rsidR="00EA7C25" w:rsidRPr="00EA7C25" w:rsidRDefault="00EA7C25" w:rsidP="00EA7C25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autoSpaceDE w:val="0"/>
              <w:autoSpaceDN w:val="0"/>
              <w:adjustRightInd w:val="0"/>
              <w:ind w:left="235" w:hanging="180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военно-спортивный праздник «День защитника Отечества»</w:t>
            </w:r>
          </w:p>
          <w:p w:rsidR="00EA7C25" w:rsidRPr="00EA7C25" w:rsidRDefault="00EA7C25" w:rsidP="00EA7C25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415"/>
              </w:tabs>
              <w:autoSpaceDE w:val="0"/>
              <w:autoSpaceDN w:val="0"/>
              <w:adjustRightInd w:val="0"/>
              <w:ind w:left="235" w:hanging="180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«Школа безопасности»: правила поведения в различных ситуациях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Февраль 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Преподаватель физической культуры, </w:t>
            </w:r>
            <w:proofErr w:type="spellStart"/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</w:t>
            </w:r>
            <w:proofErr w:type="spellEnd"/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 по ВР, 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Подготовка и проведение экскурсий в музей школы: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«Предметы, хранящие память»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-«Священные реликвии»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-«Стенд-копии военной техники»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 Зам. директора по ВР, 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4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Уроки мужества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Декабрь 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Февраль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Библиотечные уроки: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-«Наша славная Армия»,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«Славные герои Отечества»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Декабрь 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Февраль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Май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Библиотекарь </w:t>
            </w:r>
          </w:p>
        </w:tc>
      </w:tr>
      <w:tr w:rsidR="00EA7C25" w:rsidRPr="00EA7C25" w:rsidTr="002849DD">
        <w:tc>
          <w:tcPr>
            <w:tcW w:w="672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193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Тематические классные часы:</w:t>
            </w:r>
          </w:p>
          <w:p w:rsid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«День воина интернационалиста»,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«День героя»,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«День защитника Отечества»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«Героями не рождаются»,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 «Славный путь побед»</w:t>
            </w:r>
          </w:p>
        </w:tc>
        <w:tc>
          <w:tcPr>
            <w:tcW w:w="1649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7E0FE0" w:rsidRDefault="007E0FE0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6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Работа спортивных секций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5-11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Преподаватель физической культуры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7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Линейка памяти к Дню солидарности в борьбе с терроризмом «Беслан. Мы помним…»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 по ВР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8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Акция «Голубь мира» в рамках международного «Дня мира»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9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Организация и участие в акциях «Бессмертный полк», «Алое небо», «Обелиск»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1-11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10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Участие в мероприятиях: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-«День памяти и скорби»,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-«Труженики тыла»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Октябрь 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2-10 классы</w:t>
            </w:r>
          </w:p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 по ВР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11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Участие в военно-патриотических конкурсах, играх и смотрах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Сентябрь-Июнь по плану УО 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5-10 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Зам.директора по ВР</w:t>
            </w:r>
          </w:p>
        </w:tc>
      </w:tr>
      <w:tr w:rsidR="00EA7C25" w:rsidRPr="00EA7C25" w:rsidTr="002849DD">
        <w:tc>
          <w:tcPr>
            <w:tcW w:w="672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12</w:t>
            </w:r>
          </w:p>
        </w:tc>
        <w:tc>
          <w:tcPr>
            <w:tcW w:w="4193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Проведение Дня России на базе школьного лагеря «Радуга»</w:t>
            </w:r>
          </w:p>
        </w:tc>
        <w:tc>
          <w:tcPr>
            <w:tcW w:w="164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546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1-4классы</w:t>
            </w:r>
          </w:p>
        </w:tc>
        <w:tc>
          <w:tcPr>
            <w:tcW w:w="2359" w:type="dxa"/>
          </w:tcPr>
          <w:p w:rsidR="00EA7C25" w:rsidRPr="00EA7C25" w:rsidRDefault="00EA7C25" w:rsidP="00EA7C25">
            <w:pPr>
              <w:spacing w:line="240" w:lineRule="atLeast"/>
              <w:rPr>
                <w:rFonts w:ascii="Bookman Old Style" w:hAnsi="Bookman Old Style" w:cs="Times New Roman"/>
                <w:sz w:val="24"/>
                <w:szCs w:val="24"/>
              </w:rPr>
            </w:pPr>
            <w:r w:rsidRPr="00EA7C25">
              <w:rPr>
                <w:rFonts w:ascii="Bookman Old Style" w:hAnsi="Bookman Old Style" w:cs="Times New Roman"/>
                <w:sz w:val="24"/>
                <w:szCs w:val="24"/>
              </w:rPr>
              <w:t>Начальник лагеря, воспитатели лагеря</w:t>
            </w:r>
          </w:p>
        </w:tc>
      </w:tr>
    </w:tbl>
    <w:p w:rsidR="00D6186E" w:rsidRPr="00EA7C25" w:rsidRDefault="00D6186E" w:rsidP="00D6186E">
      <w:pPr>
        <w:spacing w:line="240" w:lineRule="atLeast"/>
        <w:rPr>
          <w:rFonts w:ascii="Bookman Old Style" w:hAnsi="Bookman Old Style" w:cs="Times New Roman"/>
        </w:rPr>
      </w:pPr>
    </w:p>
    <w:sectPr w:rsidR="00D6186E" w:rsidRPr="00EA7C25" w:rsidSect="001C6FF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90E0E"/>
    <w:multiLevelType w:val="hybridMultilevel"/>
    <w:tmpl w:val="DC80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319AD"/>
    <w:multiLevelType w:val="hybridMultilevel"/>
    <w:tmpl w:val="1C868DB8"/>
    <w:lvl w:ilvl="0" w:tplc="FFFFFFFF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A1136"/>
    <w:multiLevelType w:val="multilevel"/>
    <w:tmpl w:val="DFA8B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5A"/>
    <w:rsid w:val="000C2111"/>
    <w:rsid w:val="001C6FF3"/>
    <w:rsid w:val="002849DD"/>
    <w:rsid w:val="0029130D"/>
    <w:rsid w:val="0036321C"/>
    <w:rsid w:val="00397DCD"/>
    <w:rsid w:val="003C66C3"/>
    <w:rsid w:val="003E6926"/>
    <w:rsid w:val="00413CE6"/>
    <w:rsid w:val="00461509"/>
    <w:rsid w:val="00732114"/>
    <w:rsid w:val="007E0FE0"/>
    <w:rsid w:val="00B61FE2"/>
    <w:rsid w:val="00BA04D8"/>
    <w:rsid w:val="00BB2B65"/>
    <w:rsid w:val="00BB4BA5"/>
    <w:rsid w:val="00BC6FC4"/>
    <w:rsid w:val="00C370B7"/>
    <w:rsid w:val="00D364FD"/>
    <w:rsid w:val="00D44F5A"/>
    <w:rsid w:val="00D6186E"/>
    <w:rsid w:val="00DE7545"/>
    <w:rsid w:val="00E31B57"/>
    <w:rsid w:val="00EA7C25"/>
    <w:rsid w:val="00EE5369"/>
    <w:rsid w:val="00F80277"/>
    <w:rsid w:val="00FF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6C65A"/>
  <w15:docId w15:val="{5F78DD75-6793-4FC6-AA46-8D1F0FC9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F5A"/>
    <w:pPr>
      <w:ind w:left="720"/>
      <w:contextualSpacing/>
    </w:pPr>
  </w:style>
  <w:style w:type="paragraph" w:styleId="2">
    <w:name w:val="List 2"/>
    <w:basedOn w:val="a"/>
    <w:rsid w:val="003C66C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C66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6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64F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DE7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5</cp:revision>
  <cp:lastPrinted>2022-09-23T09:42:00Z</cp:lastPrinted>
  <dcterms:created xsi:type="dcterms:W3CDTF">2021-10-27T11:32:00Z</dcterms:created>
  <dcterms:modified xsi:type="dcterms:W3CDTF">2022-09-23T13:55:00Z</dcterms:modified>
</cp:coreProperties>
</file>