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95" w:rsidRDefault="00CB1C95" w:rsidP="00334378">
      <w:pPr>
        <w:widowControl/>
        <w:autoSpaceDE/>
        <w:autoSpaceDN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</w:pPr>
    </w:p>
    <w:p w:rsidR="00F635B4" w:rsidRPr="00F635B4" w:rsidRDefault="00F635B4" w:rsidP="00597902">
      <w:pPr>
        <w:widowControl/>
        <w:autoSpaceDE/>
        <w:autoSpaceDN/>
        <w:spacing w:line="276" w:lineRule="auto"/>
        <w:ind w:firstLine="227"/>
        <w:jc w:val="center"/>
        <w:rPr>
          <w:rFonts w:ascii="LiberationSerif" w:hAnsi="LiberationSerif"/>
          <w:color w:val="000000"/>
          <w:sz w:val="20"/>
          <w:szCs w:val="20"/>
          <w:lang w:eastAsia="ru-RU"/>
        </w:rPr>
      </w:pPr>
      <w:r w:rsidRPr="00F635B4">
        <w:rPr>
          <w:rFonts w:ascii="LiberationSerif" w:hAnsi="LiberationSerif"/>
          <w:b/>
          <w:bCs/>
          <w:color w:val="000000"/>
          <w:sz w:val="20"/>
          <w:szCs w:val="20"/>
          <w:lang w:eastAsia="ru-RU"/>
        </w:rPr>
        <w:t>МИНИСТЕРСТВО ПРОСВЕЩЕНИЯ РОССИЙСКОЙ ФЕДЕРАЦИИ</w:t>
      </w:r>
    </w:p>
    <w:p w:rsidR="00F635B4" w:rsidRPr="00597902" w:rsidRDefault="00F635B4" w:rsidP="00597902">
      <w:pPr>
        <w:widowControl/>
        <w:autoSpaceDE/>
        <w:autoSpaceDN/>
        <w:spacing w:line="276" w:lineRule="auto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597902">
        <w:rPr>
          <w:rFonts w:ascii="LiberationSerif" w:hAnsi="LiberationSerif"/>
          <w:color w:val="000000"/>
          <w:sz w:val="24"/>
          <w:szCs w:val="24"/>
          <w:lang w:eastAsia="ru-RU"/>
        </w:rPr>
        <w:t>Министерство образования и наук</w:t>
      </w:r>
      <w:r w:rsidR="00597902" w:rsidRPr="00597902">
        <w:rPr>
          <w:rFonts w:ascii="LiberationSerif" w:hAnsi="LiberationSerif"/>
          <w:color w:val="000000"/>
          <w:sz w:val="24"/>
          <w:szCs w:val="24"/>
          <w:lang w:eastAsia="ru-RU"/>
        </w:rPr>
        <w:t>и Карачаево-Черкесской республики</w:t>
      </w:r>
    </w:p>
    <w:p w:rsidR="00597902" w:rsidRPr="00597902" w:rsidRDefault="00597902" w:rsidP="00597902">
      <w:pPr>
        <w:widowControl/>
        <w:autoSpaceDE/>
        <w:autoSpaceDN/>
        <w:spacing w:line="276" w:lineRule="auto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597902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Управление образования  администрации </w:t>
      </w:r>
      <w:proofErr w:type="spellStart"/>
      <w:r w:rsidRPr="00597902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Усть-Джегутинского</w:t>
      </w:r>
      <w:proofErr w:type="spellEnd"/>
      <w:r w:rsidRPr="00597902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муниципального района</w:t>
      </w:r>
    </w:p>
    <w:p w:rsidR="00F635B4" w:rsidRPr="00597902" w:rsidRDefault="00911416" w:rsidP="00597902">
      <w:pPr>
        <w:widowControl/>
        <w:autoSpaceDE/>
        <w:autoSpaceDN/>
        <w:spacing w:line="276" w:lineRule="auto"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597902">
        <w:rPr>
          <w:rFonts w:ascii="LiberationSerif" w:hAnsi="LiberationSerif"/>
          <w:color w:val="000000"/>
          <w:sz w:val="24"/>
          <w:szCs w:val="24"/>
          <w:lang w:eastAsia="ru-RU"/>
        </w:rPr>
        <w:t>МБ</w:t>
      </w:r>
      <w:r w:rsidR="00F635B4" w:rsidRPr="00597902">
        <w:rPr>
          <w:rFonts w:ascii="LiberationSerif" w:hAnsi="LiberationSerif"/>
          <w:color w:val="000000"/>
          <w:sz w:val="24"/>
          <w:szCs w:val="24"/>
          <w:lang w:eastAsia="ru-RU"/>
        </w:rPr>
        <w:t xml:space="preserve">ОУ «СОШ №5 г. </w:t>
      </w:r>
      <w:proofErr w:type="spellStart"/>
      <w:r w:rsidR="00F635B4" w:rsidRPr="00597902">
        <w:rPr>
          <w:rFonts w:ascii="LiberationSerif" w:hAnsi="LiberationSerif"/>
          <w:color w:val="000000"/>
          <w:sz w:val="24"/>
          <w:szCs w:val="24"/>
          <w:lang w:eastAsia="ru-RU"/>
        </w:rPr>
        <w:t>Усть-Джегуты</w:t>
      </w:r>
      <w:proofErr w:type="spellEnd"/>
      <w:r w:rsidR="00F635B4" w:rsidRPr="00597902">
        <w:rPr>
          <w:rFonts w:ascii="LiberationSerif" w:hAnsi="LiberationSerif"/>
          <w:color w:val="000000"/>
          <w:sz w:val="24"/>
          <w:szCs w:val="24"/>
          <w:lang w:eastAsia="ru-RU"/>
        </w:rPr>
        <w:t>»</w:t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F635B4" w:rsidRPr="00CB1C95" w:rsidTr="00334378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35B4" w:rsidRPr="00CB1C95" w:rsidRDefault="00F635B4" w:rsidP="00F635B4">
            <w:pPr>
              <w:widowControl/>
              <w:autoSpaceDE/>
              <w:autoSpaceDN/>
              <w:rPr>
                <w:lang w:eastAsia="ru-RU"/>
              </w:rPr>
            </w:pPr>
            <w:r w:rsidRPr="00CB1C95">
              <w:rPr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635B4" w:rsidRPr="00CB1C95" w:rsidRDefault="00F635B4" w:rsidP="00334378">
            <w:pPr>
              <w:widowControl/>
              <w:autoSpaceDE/>
              <w:autoSpaceDN/>
              <w:rPr>
                <w:lang w:eastAsia="ru-RU"/>
              </w:rPr>
            </w:pPr>
            <w:r w:rsidRPr="00CB1C95">
              <w:rPr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B1C95" w:rsidRDefault="00CB1C95" w:rsidP="00334378">
            <w:pPr>
              <w:widowControl/>
              <w:autoSpaceDE/>
              <w:autoSpaceDN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CB1C95" w:rsidRDefault="00CB1C95" w:rsidP="00334378">
            <w:pPr>
              <w:widowControl/>
              <w:autoSpaceDE/>
              <w:autoSpaceDN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CB1C95" w:rsidRDefault="00CB1C95" w:rsidP="00334378">
            <w:pPr>
              <w:widowControl/>
              <w:autoSpaceDE/>
              <w:autoSpaceDN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CB1C95" w:rsidRDefault="00CB1C95" w:rsidP="00334378">
            <w:pPr>
              <w:widowControl/>
              <w:autoSpaceDE/>
              <w:autoSpaceDN/>
              <w:rPr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F635B4" w:rsidRPr="00CB1C95" w:rsidRDefault="00F635B4" w:rsidP="00911416">
            <w:pPr>
              <w:widowControl/>
              <w:autoSpaceDE/>
              <w:autoSpaceDN/>
              <w:rPr>
                <w:lang w:eastAsia="ru-RU"/>
              </w:rPr>
            </w:pPr>
            <w:r w:rsidRPr="00CB1C95">
              <w:rPr>
                <w:bdr w:val="dashed" w:sz="6" w:space="0" w:color="FF0000" w:frame="1"/>
                <w:shd w:val="clear" w:color="auto" w:fill="F7FDF7"/>
                <w:lang w:eastAsia="ru-RU"/>
              </w:rPr>
              <w:t>УТВЕРЖЕНО</w:t>
            </w:r>
            <w:r w:rsidRPr="00CB1C95">
              <w:rPr>
                <w:lang w:eastAsia="ru-RU"/>
              </w:rPr>
              <w:br/>
            </w:r>
            <w:r w:rsidRPr="00CB1C95">
              <w:rPr>
                <w:bdr w:val="dashed" w:sz="6" w:space="0" w:color="FF0000" w:frame="1"/>
                <w:shd w:val="clear" w:color="auto" w:fill="F7FDF7"/>
                <w:lang w:eastAsia="ru-RU"/>
              </w:rPr>
              <w:t>Директор</w:t>
            </w:r>
            <w:r w:rsidRPr="00CB1C95">
              <w:rPr>
                <w:lang w:eastAsia="ru-RU"/>
              </w:rPr>
              <w:br/>
            </w:r>
            <w:r w:rsidRPr="00CB1C95">
              <w:rPr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spellStart"/>
            <w:r w:rsidRPr="00CB1C95">
              <w:rPr>
                <w:bdr w:val="dashed" w:sz="6" w:space="0" w:color="FF0000" w:frame="1"/>
                <w:shd w:val="clear" w:color="auto" w:fill="F7FDF7"/>
                <w:lang w:eastAsia="ru-RU"/>
              </w:rPr>
              <w:t>_______</w:t>
            </w:r>
            <w:r w:rsidR="00911416" w:rsidRPr="00CB1C95">
              <w:rPr>
                <w:bdr w:val="dashed" w:sz="6" w:space="0" w:color="FF0000" w:frame="1"/>
                <w:shd w:val="clear" w:color="auto" w:fill="F7FDF7"/>
                <w:lang w:eastAsia="ru-RU"/>
              </w:rPr>
              <w:t>Узденова</w:t>
            </w:r>
            <w:proofErr w:type="spellEnd"/>
            <w:r w:rsidR="00911416" w:rsidRPr="00CB1C95">
              <w:rPr>
                <w:bdr w:val="dashed" w:sz="6" w:space="0" w:color="FF0000" w:frame="1"/>
                <w:shd w:val="clear" w:color="auto" w:fill="F7FDF7"/>
                <w:lang w:eastAsia="ru-RU"/>
              </w:rPr>
              <w:t xml:space="preserve"> Х.</w:t>
            </w:r>
            <w:proofErr w:type="gramStart"/>
            <w:r w:rsidR="00911416" w:rsidRPr="00CB1C95">
              <w:rPr>
                <w:bdr w:val="dashed" w:sz="6" w:space="0" w:color="FF0000" w:frame="1"/>
                <w:shd w:val="clear" w:color="auto" w:fill="F7FDF7"/>
                <w:lang w:eastAsia="ru-RU"/>
              </w:rPr>
              <w:t>Ш</w:t>
            </w:r>
            <w:proofErr w:type="gramEnd"/>
            <w:r w:rsidRPr="00CB1C95">
              <w:rPr>
                <w:bdr w:val="dashed" w:sz="6" w:space="0" w:color="FF0000" w:frame="1"/>
                <w:shd w:val="clear" w:color="auto" w:fill="F7FDF7"/>
                <w:lang w:eastAsia="ru-RU"/>
              </w:rPr>
              <w:t>_______</w:t>
            </w:r>
            <w:r w:rsidRPr="00CB1C95">
              <w:rPr>
                <w:lang w:eastAsia="ru-RU"/>
              </w:rPr>
              <w:t> </w:t>
            </w:r>
            <w:r w:rsidRPr="00CB1C95">
              <w:rPr>
                <w:lang w:eastAsia="ru-RU"/>
              </w:rPr>
              <w:br/>
            </w:r>
            <w:r w:rsidRPr="00CB1C95">
              <w:rPr>
                <w:bdr w:val="dashed" w:sz="6" w:space="0" w:color="FF0000" w:frame="1"/>
                <w:shd w:val="clear" w:color="auto" w:fill="F7FDF7"/>
                <w:lang w:eastAsia="ru-RU"/>
              </w:rPr>
              <w:t>Приказ №</w:t>
            </w:r>
            <w:bookmarkStart w:id="0" w:name="_GoBack"/>
            <w:bookmarkEnd w:id="0"/>
            <w:r w:rsidRPr="00CB1C95">
              <w:rPr>
                <w:bdr w:val="dashed" w:sz="6" w:space="0" w:color="FF0000" w:frame="1"/>
                <w:shd w:val="clear" w:color="auto" w:fill="FFF287"/>
                <w:lang w:eastAsia="ru-RU"/>
              </w:rPr>
              <w:t>номер</w:t>
            </w:r>
            <w:r w:rsidRPr="00CB1C95">
              <w:rPr>
                <w:lang w:eastAsia="ru-RU"/>
              </w:rPr>
              <w:br/>
            </w:r>
            <w:r w:rsidRPr="00CB1C95">
              <w:rPr>
                <w:lang w:eastAsia="ru-RU"/>
              </w:rPr>
              <w:br/>
              <w:t>от "</w:t>
            </w:r>
            <w:r w:rsidRPr="00CB1C95">
              <w:rPr>
                <w:bdr w:val="dashed" w:sz="6" w:space="0" w:color="FF0000" w:frame="1"/>
                <w:shd w:val="clear" w:color="auto" w:fill="FFF287"/>
                <w:lang w:eastAsia="ru-RU"/>
              </w:rPr>
              <w:t>дата</w:t>
            </w:r>
            <w:r w:rsidRPr="00CB1C95">
              <w:rPr>
                <w:lang w:eastAsia="ru-RU"/>
              </w:rPr>
              <w:t>" </w:t>
            </w:r>
            <w:r w:rsidRPr="00CB1C95">
              <w:rPr>
                <w:bdr w:val="dashed" w:sz="6" w:space="0" w:color="FF0000" w:frame="1"/>
                <w:shd w:val="clear" w:color="auto" w:fill="FFF287"/>
                <w:lang w:eastAsia="ru-RU"/>
              </w:rPr>
              <w:t>месяц</w:t>
            </w:r>
            <w:r w:rsidRPr="00CB1C95">
              <w:rPr>
                <w:lang w:eastAsia="ru-RU"/>
              </w:rPr>
              <w:t>  </w:t>
            </w:r>
            <w:r w:rsidRPr="00CB1C95">
              <w:rPr>
                <w:bdr w:val="dashed" w:sz="6" w:space="0" w:color="FF0000" w:frame="1"/>
                <w:shd w:val="clear" w:color="auto" w:fill="F7FDF7"/>
                <w:lang w:eastAsia="ru-RU"/>
              </w:rPr>
              <w:t>2022г.</w:t>
            </w:r>
            <w:r w:rsidRPr="00CB1C95">
              <w:rPr>
                <w:lang w:eastAsia="ru-RU"/>
              </w:rPr>
              <w:t> г.</w:t>
            </w:r>
          </w:p>
        </w:tc>
      </w:tr>
    </w:tbl>
    <w:p w:rsidR="00CB1C95" w:rsidRP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bdr w:val="dashed" w:sz="6" w:space="0" w:color="FF0000" w:frame="1"/>
          <w:shd w:val="clear" w:color="auto" w:fill="F7FDF7"/>
          <w:lang w:eastAsia="ru-RU"/>
        </w:rPr>
      </w:pPr>
    </w:p>
    <w:p w:rsid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</w:p>
    <w:p w:rsidR="00CB1C95" w:rsidRPr="00F635B4" w:rsidRDefault="00CB1C95" w:rsidP="00CB1C95">
      <w:pPr>
        <w:widowControl/>
        <w:autoSpaceDE/>
        <w:autoSpaceDN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lang w:eastAsia="ru-RU"/>
        </w:rPr>
      </w:pPr>
      <w:r w:rsidRPr="00F635B4">
        <w:rPr>
          <w:rFonts w:ascii="LiberationSerif" w:hAnsi="LiberationSerif"/>
          <w:b/>
          <w:bCs/>
          <w:caps/>
          <w:color w:val="000000"/>
          <w:lang w:eastAsia="ru-RU"/>
        </w:rPr>
        <w:t>РАБОЧАЯ ПРОГРАММА</w:t>
      </w:r>
      <w:r w:rsidRPr="00F635B4">
        <w:rPr>
          <w:rFonts w:ascii="LiberationSerif" w:hAnsi="LiberationSerif"/>
          <w:b/>
          <w:bCs/>
          <w:caps/>
          <w:color w:val="000000"/>
          <w:lang w:eastAsia="ru-RU"/>
        </w:rPr>
        <w:br/>
        <w:t>(ID 1728517)</w:t>
      </w:r>
    </w:p>
    <w:p w:rsidR="00CB1C95" w:rsidRPr="00CB1C95" w:rsidRDefault="00CB1C95" w:rsidP="00CB1C9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B1C95">
        <w:rPr>
          <w:rFonts w:ascii="LiberationSerif" w:hAnsi="LiberationSerif"/>
          <w:color w:val="000000"/>
          <w:sz w:val="24"/>
          <w:szCs w:val="24"/>
          <w:lang w:eastAsia="ru-RU"/>
        </w:rPr>
        <w:t>учебного предмета</w:t>
      </w:r>
    </w:p>
    <w:p w:rsidR="00CB1C95" w:rsidRPr="00CB1C95" w:rsidRDefault="00CB1C95" w:rsidP="00CB1C9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B1C95">
        <w:rPr>
          <w:rFonts w:ascii="LiberationSerif" w:hAnsi="LiberationSerif"/>
          <w:color w:val="000000"/>
          <w:sz w:val="24"/>
          <w:szCs w:val="24"/>
          <w:lang w:eastAsia="ru-RU"/>
        </w:rPr>
        <w:t>«Окружающий мир»</w:t>
      </w:r>
    </w:p>
    <w:p w:rsidR="00CB1C95" w:rsidRPr="00CB1C95" w:rsidRDefault="00CB1C95" w:rsidP="00CB1C9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B1C95">
        <w:rPr>
          <w:rFonts w:ascii="LiberationSerif" w:hAnsi="LiberationSerif"/>
          <w:color w:val="000000"/>
          <w:sz w:val="24"/>
          <w:szCs w:val="24"/>
          <w:lang w:eastAsia="ru-RU"/>
        </w:rPr>
        <w:t>для 1 класса начального общего образования</w:t>
      </w:r>
    </w:p>
    <w:p w:rsidR="00CB1C95" w:rsidRPr="00CB1C95" w:rsidRDefault="00CB1C95" w:rsidP="00CB1C9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B1C95">
        <w:rPr>
          <w:rFonts w:ascii="LiberationSerif" w:hAnsi="LiberationSerif"/>
          <w:color w:val="000000"/>
          <w:sz w:val="24"/>
          <w:szCs w:val="24"/>
          <w:lang w:eastAsia="ru-RU"/>
        </w:rPr>
        <w:t>на </w:t>
      </w:r>
      <w:r w:rsidRPr="00CB1C95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 w:rsidRPr="00CB1C95">
        <w:rPr>
          <w:rFonts w:ascii="LiberationSerif" w:hAnsi="LiberationSerif"/>
          <w:color w:val="000000"/>
          <w:sz w:val="24"/>
          <w:szCs w:val="24"/>
          <w:lang w:eastAsia="ru-RU"/>
        </w:rPr>
        <w:t> учебный год</w:t>
      </w:r>
    </w:p>
    <w:p w:rsidR="00CB1C95" w:rsidRPr="00CB1C95" w:rsidRDefault="00CB1C95" w:rsidP="00CB1C9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B1C95" w:rsidRPr="00CB1C95" w:rsidRDefault="00CB1C95" w:rsidP="00CB1C95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B1C95" w:rsidRP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B1C95" w:rsidRP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B1C95" w:rsidRPr="00CB1C95" w:rsidRDefault="00CB1C95" w:rsidP="00CB1C95">
      <w:pPr>
        <w:widowControl/>
        <w:autoSpaceDE/>
        <w:autoSpaceDN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B1C95" w:rsidRPr="00CB1C95" w:rsidRDefault="00CB1C95" w:rsidP="00CB1C95">
      <w:pPr>
        <w:widowControl/>
        <w:autoSpaceDE/>
        <w:autoSpaceDN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B1C95" w:rsidRP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B1C95" w:rsidRP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B1C95" w:rsidRP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B1C95" w:rsidRPr="00CB1C95" w:rsidRDefault="00CB1C95" w:rsidP="00CB1C9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B1C95">
        <w:rPr>
          <w:rFonts w:ascii="LiberationSerif" w:hAnsi="LiberationSerif"/>
          <w:color w:val="000000"/>
          <w:sz w:val="24"/>
          <w:szCs w:val="24"/>
          <w:lang w:eastAsia="ru-RU"/>
        </w:rPr>
        <w:t>Составитель: </w:t>
      </w:r>
      <w:proofErr w:type="spellStart"/>
      <w:r w:rsidRPr="00CB1C95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Гогуева</w:t>
      </w:r>
      <w:proofErr w:type="spellEnd"/>
      <w:r w:rsidRPr="00CB1C95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 xml:space="preserve"> Лана </w:t>
      </w:r>
      <w:proofErr w:type="spellStart"/>
      <w:r w:rsidRPr="00CB1C95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Юсуфовна</w:t>
      </w:r>
      <w:proofErr w:type="spellEnd"/>
    </w:p>
    <w:p w:rsidR="00CB1C95" w:rsidRPr="00CB1C95" w:rsidRDefault="00CB1C95" w:rsidP="00CB1C95">
      <w:pPr>
        <w:widowControl/>
        <w:autoSpaceDE/>
        <w:autoSpaceDN/>
        <w:ind w:firstLine="227"/>
        <w:jc w:val="right"/>
        <w:rPr>
          <w:rFonts w:ascii="LiberationSerif" w:hAnsi="LiberationSerif"/>
          <w:color w:val="000000"/>
          <w:sz w:val="24"/>
          <w:szCs w:val="24"/>
          <w:lang w:eastAsia="ru-RU"/>
        </w:rPr>
      </w:pPr>
      <w:r w:rsidRPr="00CB1C95">
        <w:rPr>
          <w:rFonts w:ascii="LiberationSerif" w:hAnsi="LiberationSerif"/>
          <w:color w:val="000000"/>
          <w:sz w:val="24"/>
          <w:szCs w:val="24"/>
          <w:bdr w:val="single" w:sz="6" w:space="0" w:color="FF0000" w:frame="1"/>
          <w:shd w:val="clear" w:color="auto" w:fill="F7FDF7"/>
          <w:lang w:eastAsia="ru-RU"/>
        </w:rPr>
        <w:t>Учитель начальных классов</w:t>
      </w:r>
    </w:p>
    <w:p w:rsidR="00CB1C95" w:rsidRPr="00CB1C95" w:rsidRDefault="00CB1C95" w:rsidP="00CB1C95">
      <w:pPr>
        <w:widowControl/>
        <w:autoSpaceDE/>
        <w:autoSpaceDN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B1C95" w:rsidRP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CB1C95" w:rsidRPr="00CB1C95" w:rsidRDefault="00CB1C95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:rsidR="00F635B4" w:rsidRPr="00CB1C95" w:rsidRDefault="00F635B4" w:rsidP="00F635B4">
      <w:pPr>
        <w:widowControl/>
        <w:autoSpaceDE/>
        <w:autoSpaceDN/>
        <w:ind w:firstLine="227"/>
        <w:jc w:val="center"/>
        <w:rPr>
          <w:rFonts w:ascii="LiberationSerif" w:hAnsi="LiberationSerif"/>
          <w:color w:val="000000"/>
          <w:sz w:val="24"/>
          <w:szCs w:val="24"/>
          <w:lang w:eastAsia="ru-RU"/>
        </w:rPr>
      </w:pPr>
      <w:proofErr w:type="spellStart"/>
      <w:r w:rsidRPr="00CB1C95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г</w:t>
      </w:r>
      <w:proofErr w:type="gramStart"/>
      <w:r w:rsidRPr="00CB1C95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.У</w:t>
      </w:r>
      <w:proofErr w:type="gramEnd"/>
      <w:r w:rsidRPr="00CB1C95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сть-Джегута</w:t>
      </w:r>
      <w:proofErr w:type="spellEnd"/>
      <w:r w:rsidRPr="00CB1C95">
        <w:rPr>
          <w:rFonts w:ascii="LiberationSerif" w:hAnsi="LiberationSerif"/>
          <w:color w:val="000000"/>
          <w:sz w:val="24"/>
          <w:szCs w:val="24"/>
          <w:lang w:eastAsia="ru-RU"/>
        </w:rPr>
        <w:t> </w:t>
      </w:r>
      <w:r w:rsidRPr="00CB1C95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2022г.</w:t>
      </w:r>
    </w:p>
    <w:p w:rsidR="00DF4A7C" w:rsidRDefault="00DF4A7C">
      <w:pPr>
        <w:jc w:val="center"/>
        <w:rPr>
          <w:sz w:val="23"/>
        </w:rPr>
        <w:sectPr w:rsidR="00DF4A7C">
          <w:type w:val="continuous"/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spacing w:before="64"/>
        <w:ind w:left="3982"/>
        <w:jc w:val="both"/>
      </w:pPr>
      <w:r>
        <w:lastRenderedPageBreak/>
        <w:t>Пояснительнаязаписка</w:t>
      </w:r>
    </w:p>
    <w:p w:rsidR="00DF4A7C" w:rsidRDefault="00606867">
      <w:pPr>
        <w:pStyle w:val="a3"/>
        <w:spacing w:before="60" w:line="292" w:lineRule="auto"/>
        <w:ind w:left="120" w:right="520" w:firstLine="180"/>
        <w:jc w:val="both"/>
      </w:pPr>
      <w:r>
        <w:t>Программа по учебному предмету «Окружающий мир» (предметная область «Обществознание иестествознание» («Окружающий мир») включает: пояснительную записку, содержание обучения</w:t>
      </w:r>
      <w:proofErr w:type="gramStart"/>
      <w:r>
        <w:t>,п</w:t>
      </w:r>
      <w:proofErr w:type="gramEnd"/>
      <w:r>
        <w:t>ланируемыерезультатыосвоенияпрограммыучебногопредмета,тематическоепланирование.</w:t>
      </w:r>
    </w:p>
    <w:p w:rsidR="00DF4A7C" w:rsidRDefault="00606867">
      <w:pPr>
        <w:pStyle w:val="a3"/>
        <w:spacing w:line="292" w:lineRule="auto"/>
        <w:ind w:left="119" w:right="264" w:firstLine="180"/>
      </w:pPr>
      <w:r>
        <w:t>Пояснительная записка отражает общие цели и задачи изучения предмета, характеристикупсихологических предпосылок к его изучению младшими школьниками; место в структуре учебногоплана, а также подходы к отбору содержания, планируемым результатам и тематическомупланированию.</w:t>
      </w:r>
    </w:p>
    <w:p w:rsidR="00DF4A7C" w:rsidRDefault="00606867">
      <w:pPr>
        <w:pStyle w:val="a3"/>
        <w:spacing w:line="292" w:lineRule="auto"/>
        <w:ind w:left="119" w:right="274" w:firstLine="180"/>
      </w:pPr>
      <w:r>
        <w:t xml:space="preserve">Содержание обучения раскрывает содержательные линии для обязательного изучения в 1 классеначальной школы. Содержание обучения в 1 классе завершатся перечнем универсальных учебныхдействий (УУД) — познавательных, коммуникативных и регулятивных, которые возможноформироватьсредствами учебногопредмета«Окружающиймир»с учётомвозрастныхособенностеймладшихшкольников.ВпервомклассепредлагаетсяпропедевтическийуровеньформированияУУД, поскольку становление универсальности действий на этом этапе обучения только начинается.С учётом того, что выполнение правил совместной деятельности строится на интеграциирегулятивных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 терпения идоброжелательности при налаживании отношений) и коммуникативных (способность вербальнымисредствами устанавливать взаимоотношения) универсальных учебных действий, их перечень дан вспециальномразделе—«Совместная деятельность».</w:t>
      </w:r>
    </w:p>
    <w:p w:rsidR="00DF4A7C" w:rsidRDefault="00606867">
      <w:pPr>
        <w:pStyle w:val="a3"/>
        <w:spacing w:line="292" w:lineRule="auto"/>
        <w:ind w:left="120" w:right="273" w:firstLine="180"/>
      </w:pPr>
      <w:r>
        <w:t>Планируемыерезультатывключаютличностные,метапредметныерезультатызапериодобучения,атакжепредметныедостижениямладшегошкольниказапервыйгодобучениявначальнойшколе.</w:t>
      </w:r>
    </w:p>
    <w:p w:rsidR="00DF4A7C" w:rsidRDefault="00606867">
      <w:pPr>
        <w:pStyle w:val="a3"/>
        <w:spacing w:line="292" w:lineRule="auto"/>
        <w:ind w:left="119" w:firstLine="187"/>
      </w:pPr>
      <w:r>
        <w:t>Втематическомпланированииописываетсяпрограммноесодержаниеповсемразделамсодержанияобучения 1 класса, а также раскрываются методы и формы организации обучения и характеристикадеятельностей,которыецелесообразноиспользовать приизучениитойилиинойпрограммнойтемы.</w:t>
      </w:r>
    </w:p>
    <w:p w:rsidR="00DF4A7C" w:rsidRDefault="00606867">
      <w:pPr>
        <w:pStyle w:val="a3"/>
        <w:spacing w:line="274" w:lineRule="exact"/>
        <w:ind w:left="299"/>
      </w:pPr>
      <w:r>
        <w:t>Представленытакжеспособыорганизациидифференцированногообучения.</w:t>
      </w:r>
    </w:p>
    <w:p w:rsidR="00DF4A7C" w:rsidRDefault="00606867">
      <w:pPr>
        <w:pStyle w:val="a3"/>
        <w:spacing w:before="49" w:line="292" w:lineRule="auto"/>
        <w:ind w:left="119" w:firstLine="180"/>
      </w:pPr>
      <w:r>
        <w:t>Рабочая программа по предмету «Окружающий мир» на уровне 1 класса начального общегообразования составлена на основе требований к результатам освоения основной образовательнойпрограммы начального общего образования, представленных в Федеральном государственномобразовательномстандартеначальногообщегообразования,Примернойпрограммывоспитания,атакжесучётом историко-культурного стандарта.</w:t>
      </w:r>
    </w:p>
    <w:p w:rsidR="00DF4A7C" w:rsidRDefault="00606867">
      <w:pPr>
        <w:pStyle w:val="a3"/>
        <w:spacing w:line="307" w:lineRule="auto"/>
        <w:ind w:left="120" w:firstLine="180"/>
      </w:pPr>
      <w:r>
        <w:t>Изучение предмета «Окружающий мир», интегрирующего знания о природе, предметном мире,обществеивзаимодействиилюдейвнём,соответствуетпотребностямиинтересамдетеймладшегошкольноговозраста инаправлено надостижениеследующихцелей: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53" w:line="302" w:lineRule="auto"/>
        <w:ind w:right="516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основецелостноговзгляданаокружающиймир(природнуюисоциальнуюсредуобитания);освоениеестественнонаучных, обществоведческих, нравственно этических понятий, представленных всодержанииданногоучебного предмета;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74" w:line="302" w:lineRule="auto"/>
        <w:ind w:left="539" w:right="463" w:firstLine="0"/>
        <w:rPr>
          <w:sz w:val="24"/>
        </w:rPr>
      </w:pPr>
      <w:r>
        <w:rPr>
          <w:sz w:val="24"/>
        </w:rPr>
        <w:t>развитиеуменийинавыковприменятьполученныезнаниявреальной учебнойижизненнойпрактике, связанной как с поисково-исследовательской деятельностью (наблюдения, опыты,трудовая деятельность), так и с творческим использованием приобретённых знаний в речевой,изобразительной,художественной деятельности;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73" w:line="307" w:lineRule="auto"/>
        <w:ind w:left="539" w:right="320" w:firstLine="0"/>
        <w:rPr>
          <w:sz w:val="24"/>
        </w:rPr>
      </w:pPr>
      <w:r>
        <w:rPr>
          <w:sz w:val="24"/>
        </w:rPr>
        <w:t>духовно-нравственноеразвитиеивоспитаниеличностигражданинаРоссии,пониманиесвоейпринадлежност</w:t>
      </w:r>
      <w:r>
        <w:rPr>
          <w:sz w:val="24"/>
        </w:rPr>
        <w:lastRenderedPageBreak/>
        <w:t>и к Российскому государству, определённому этносу; проявление уважения кистории,культуре,традициямнародовРФ;освоениемладшимишкольникамимирового</w:t>
      </w:r>
    </w:p>
    <w:p w:rsidR="00DF4A7C" w:rsidRDefault="00DF4A7C">
      <w:pPr>
        <w:spacing w:line="307" w:lineRule="auto"/>
        <w:rPr>
          <w:sz w:val="24"/>
        </w:rPr>
        <w:sectPr w:rsidR="00DF4A7C">
          <w:pgSz w:w="11900" w:h="16850"/>
          <w:pgMar w:top="820" w:right="560" w:bottom="280" w:left="540" w:header="720" w:footer="720" w:gutter="0"/>
          <w:cols w:space="720"/>
        </w:sectPr>
      </w:pPr>
    </w:p>
    <w:p w:rsidR="00DF4A7C" w:rsidRDefault="00606867">
      <w:pPr>
        <w:pStyle w:val="a3"/>
        <w:spacing w:before="65" w:line="321" w:lineRule="auto"/>
        <w:ind w:left="540"/>
      </w:pPr>
      <w:r>
        <w:lastRenderedPageBreak/>
        <w:t>культурногоопытапосозданиюобщечеловеческихценностей,законовиправилпостроениявзаимоотношенийвсоциуме; обогащениедуховного богатстваобучающихся;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50" w:line="300" w:lineRule="auto"/>
        <w:ind w:left="539" w:right="230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нормжизни, приобретение опыта эмоционально-положительного отношения к природе в соответствиисэкологическиминормами поведения;становление навыков повседневногопроявлениякультуры общения, гуманного отношения к людям, уважительного отношения к их взглядам,мнениюи индивидуальности</w:t>
      </w:r>
    </w:p>
    <w:p w:rsidR="00DF4A7C" w:rsidRDefault="00606867">
      <w:pPr>
        <w:pStyle w:val="a3"/>
        <w:spacing w:before="66" w:line="295" w:lineRule="auto"/>
        <w:ind w:left="119" w:right="264" w:firstLine="180"/>
      </w:pPr>
      <w:r>
        <w:t>Центральной идеей конструирования содержания и планируемых результатов обучения являетсяраскрытие роли человека в природе и обществе, ознакомление с правилами поведения в средеобитанияиосвоениеобщечеловеческихценностейвзаимодействиявсистемах«Человекиприрода»,</w:t>
      </w:r>
    </w:p>
    <w:p w:rsidR="00DF4A7C" w:rsidRDefault="00606867">
      <w:pPr>
        <w:pStyle w:val="a3"/>
        <w:spacing w:before="2" w:line="297" w:lineRule="auto"/>
        <w:ind w:left="119" w:right="337"/>
      </w:pPr>
      <w:r>
        <w:t>«Человекиобщество», «Человекидругиелюди», «Человекипознание».Важнейшейсоставляющейвсех указанных систем является содержание, усвоение которого гарантирует формирование уобучающихся навыков здорового и безопасного образа жизни на основе развивающейсяспособности предвидеть результаты своих поступков и оценки возникшей ситуации. Отборсодержаниякурса«Окружающиймир»осуществлённаосновеследующихведущихидей: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5"/>
        <w:ind w:left="840" w:hanging="302"/>
        <w:rPr>
          <w:sz w:val="24"/>
        </w:rPr>
      </w:pPr>
      <w:r>
        <w:rPr>
          <w:sz w:val="24"/>
        </w:rPr>
        <w:t>раскрытиероли человекавприродеиобществе;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80"/>
        <w:ind w:left="840" w:hanging="302"/>
        <w:rPr>
          <w:sz w:val="24"/>
        </w:rPr>
      </w:pPr>
      <w:r>
        <w:rPr>
          <w:sz w:val="24"/>
        </w:rPr>
        <w:t>освоениеобщечеловеческихценностейвзаимодействиявсистемах«Человекиприрода»,</w:t>
      </w:r>
    </w:p>
    <w:p w:rsidR="00DF4A7C" w:rsidRDefault="00606867">
      <w:pPr>
        <w:pStyle w:val="a3"/>
        <w:spacing w:before="77" w:line="307" w:lineRule="auto"/>
        <w:ind w:right="264"/>
      </w:pPr>
      <w:r>
        <w:t>«Человекиобщество», «Человекидругиелюди»,«Человекиегосамость»,«Человекипознание».</w:t>
      </w:r>
    </w:p>
    <w:p w:rsidR="00DF4A7C" w:rsidRDefault="00606867">
      <w:pPr>
        <w:pStyle w:val="a3"/>
        <w:spacing w:before="57" w:line="324" w:lineRule="auto"/>
        <w:ind w:left="119" w:right="671" w:firstLine="180"/>
      </w:pPr>
      <w:r>
        <w:t>Общеечислочасов,отведённыхнаизучениекурса «Окружающиймир»в1классесоставляет66часов(двачасавнеделю).</w:t>
      </w:r>
    </w:p>
    <w:p w:rsidR="00DF4A7C" w:rsidRDefault="00DF4A7C">
      <w:pPr>
        <w:spacing w:line="324" w:lineRule="auto"/>
        <w:sectPr w:rsidR="00DF4A7C">
          <w:pgSz w:w="11900" w:h="16850"/>
          <w:pgMar w:top="48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ind w:left="120"/>
      </w:pPr>
      <w:r>
        <w:lastRenderedPageBreak/>
        <w:t>СОДЕРЖАНИЕУЧЕБНОГОПРЕДМЕТА</w:t>
      </w:r>
    </w:p>
    <w:p w:rsidR="00DF4A7C" w:rsidRDefault="007D2F14">
      <w:pPr>
        <w:pStyle w:val="a3"/>
        <w:spacing w:before="8"/>
        <w:ind w:left="0"/>
        <w:rPr>
          <w:b/>
          <w:sz w:val="8"/>
        </w:rPr>
      </w:pPr>
      <w:r w:rsidRPr="007D2F14">
        <w:pict>
          <v:shape id="_x0000_s1034" style="position:absolute;margin-left:33.3pt;margin-top:7.25pt;width:528.15pt;height:.1pt;z-index:-15728640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DF4A7C" w:rsidRDefault="00606867">
      <w:pPr>
        <w:spacing w:before="158"/>
        <w:ind w:left="300"/>
        <w:rPr>
          <w:i/>
          <w:sz w:val="24"/>
        </w:rPr>
      </w:pPr>
      <w:r>
        <w:rPr>
          <w:i/>
          <w:sz w:val="24"/>
        </w:rPr>
        <w:t>Человекиобщество</w:t>
      </w:r>
    </w:p>
    <w:p w:rsidR="00DF4A7C" w:rsidRDefault="00606867">
      <w:pPr>
        <w:pStyle w:val="a3"/>
        <w:spacing w:before="63" w:line="292" w:lineRule="auto"/>
        <w:ind w:left="119" w:right="29" w:firstLine="180"/>
      </w:pPr>
      <w:r>
        <w:t>Школа. Школьные традиции и праздники. Адрес школы. Классный, школьный коллектив. Друзья,взаимоотношения между ними; ценность дружбы, согласия, взаимной помощи. Совместнаядеятельность с одноклассниками — учёба, игры, отдых. Рабочее место школьника: удобноеразмещениеучебныхматериаловиучебногооборудования;поза;освещениерабочегоместа.Правилабезопаснойработы научебномместе.Режимтрудаи отдыха.</w:t>
      </w:r>
    </w:p>
    <w:p w:rsidR="00DF4A7C" w:rsidRDefault="00606867">
      <w:pPr>
        <w:pStyle w:val="a3"/>
        <w:spacing w:line="292" w:lineRule="auto"/>
        <w:ind w:left="119" w:firstLine="180"/>
      </w:pPr>
      <w:r>
        <w:t>Семья.Моясемьявпрошломинастоящем.Именаифамилиичленовсемьи,ихпрофессии.Взаимоотношенияивзаимопомощьвсемье.Совместныйтруди отдых.Домашнийадрес.</w:t>
      </w:r>
    </w:p>
    <w:p w:rsidR="00DF4A7C" w:rsidRDefault="00606867">
      <w:pPr>
        <w:pStyle w:val="a3"/>
        <w:spacing w:line="290" w:lineRule="auto"/>
        <w:ind w:left="119" w:right="381" w:firstLine="180"/>
      </w:pPr>
      <w:r>
        <w:t>Россия — наша Родина. Москва — столица России. Символы России (герб, флаг, гимн). НародыРоссии. Первоначальные сведения о родном крае. Название своего населённого пункта (города,села), региона. Культурные объекты родного края. Ценность и красота рукотворного мира. Правилаповедениявсоциуме.</w:t>
      </w:r>
    </w:p>
    <w:p w:rsidR="00DF4A7C" w:rsidRDefault="00606867">
      <w:pPr>
        <w:spacing w:before="2"/>
        <w:ind w:left="299"/>
        <w:rPr>
          <w:i/>
          <w:sz w:val="24"/>
        </w:rPr>
      </w:pPr>
      <w:r>
        <w:rPr>
          <w:i/>
          <w:sz w:val="24"/>
        </w:rPr>
        <w:t>Человекиприрода</w:t>
      </w:r>
    </w:p>
    <w:p w:rsidR="00DF4A7C" w:rsidRDefault="00606867">
      <w:pPr>
        <w:pStyle w:val="a3"/>
        <w:spacing w:before="65" w:line="292" w:lineRule="auto"/>
        <w:ind w:left="120" w:right="264" w:firstLine="180"/>
      </w:pPr>
      <w:r>
        <w:t>Природа — среда обитания человека. Природа и предметы, созданные человеком. Природныематериалы. Бережное отношение к предметам, вещам, уход за ними. Неживая и живая природа.Наблюдение за погодой своего края. Погода и термометр. Определение температуры воздуха (воды)потермометру.Сезонныеизменениявприроде.Взаимосвязимеждучеловекомиприродой.Правиланравственногои безопасного поведения вприроде.</w:t>
      </w:r>
    </w:p>
    <w:p w:rsidR="00DF4A7C" w:rsidRDefault="00606867">
      <w:pPr>
        <w:pStyle w:val="a3"/>
        <w:spacing w:line="292" w:lineRule="auto"/>
        <w:ind w:left="120" w:firstLine="180"/>
      </w:pPr>
      <w:r>
        <w:t>Растительный мир. Растения ближайшего окружения (узнавание, называние, краткое описание).Лиственныеихвойныерастения</w:t>
      </w:r>
      <w:proofErr w:type="gramStart"/>
      <w:r>
        <w:t>.Д</w:t>
      </w:r>
      <w:proofErr w:type="gramEnd"/>
      <w:r>
        <w:t>икорастущиеикультурныерастения.Частирастения(называние,краткаяхарактеристиказначениядляжизнирастения):корень,стебель,лист,цветок,плод,семя.</w:t>
      </w:r>
    </w:p>
    <w:p w:rsidR="00DF4A7C" w:rsidRDefault="00606867">
      <w:pPr>
        <w:pStyle w:val="a3"/>
        <w:spacing w:line="274" w:lineRule="exact"/>
        <w:ind w:left="120"/>
      </w:pPr>
      <w:r>
        <w:t>Комнатныерастения,правиласодержанияиухода.</w:t>
      </w:r>
    </w:p>
    <w:p w:rsidR="00DF4A7C" w:rsidRDefault="00606867">
      <w:pPr>
        <w:pStyle w:val="a3"/>
        <w:spacing w:before="56" w:line="290" w:lineRule="auto"/>
        <w:ind w:left="120" w:right="264" w:firstLine="180"/>
      </w:pPr>
      <w:r>
        <w:t>МирживотныхРазныегруппыживотны</w:t>
      </w:r>
      <w:proofErr w:type="gramStart"/>
      <w:r>
        <w:t>х(</w:t>
      </w:r>
      <w:proofErr w:type="gramEnd"/>
      <w:r>
        <w:t>звери,насекомые,птицы,рыбыидр.).Домашниеидикиеживотные(различия в условияхжизни).Заботаодомашнихпитомцах.</w:t>
      </w:r>
    </w:p>
    <w:p w:rsidR="00DF4A7C" w:rsidRDefault="00606867">
      <w:pPr>
        <w:spacing w:before="2"/>
        <w:ind w:left="300"/>
        <w:rPr>
          <w:i/>
          <w:sz w:val="24"/>
        </w:rPr>
      </w:pPr>
      <w:r>
        <w:rPr>
          <w:i/>
          <w:sz w:val="24"/>
        </w:rPr>
        <w:t>Правилабезопаснойжизни</w:t>
      </w:r>
    </w:p>
    <w:p w:rsidR="00DF4A7C" w:rsidRDefault="00606867">
      <w:pPr>
        <w:pStyle w:val="a3"/>
        <w:spacing w:before="63" w:line="292" w:lineRule="auto"/>
        <w:ind w:left="120" w:firstLine="180"/>
      </w:pPr>
      <w:r>
        <w:t>Пониманиенеобходимостисоблюдениярежимадня,правилздоровогопитанияиличнойгигиены.Правилабезопасностивбыту:пользованиебытовымиэлектроприборами,газовымиплитами.</w:t>
      </w:r>
    </w:p>
    <w:p w:rsidR="00DF4A7C" w:rsidRDefault="00606867">
      <w:pPr>
        <w:pStyle w:val="a3"/>
        <w:spacing w:line="292" w:lineRule="auto"/>
        <w:ind w:left="120" w:right="430" w:firstLine="180"/>
      </w:pPr>
      <w:r>
        <w:t>Дорога от дома до школы. Правила безопасного поведения пешехода (дорожные знаки, дорожнаяразметка,дорожныесигналы).</w:t>
      </w:r>
    </w:p>
    <w:p w:rsidR="00DF4A7C" w:rsidRDefault="00606867">
      <w:pPr>
        <w:pStyle w:val="a3"/>
        <w:spacing w:line="321" w:lineRule="auto"/>
        <w:ind w:left="120" w:right="671" w:firstLine="180"/>
      </w:pPr>
      <w:r>
        <w:t>БезопасностьвсетиИнтернет(электронныйдневникиэлектронныересурсышколы)вусловияхконтролируемого доступавИнтернет.</w:t>
      </w:r>
    </w:p>
    <w:p w:rsidR="00DF4A7C" w:rsidRDefault="00606867">
      <w:pPr>
        <w:pStyle w:val="1"/>
        <w:spacing w:before="44"/>
        <w:ind w:left="300"/>
      </w:pPr>
      <w:r>
        <w:t>Универсальныеучебныедействия(пропедевтическийуровень)</w:t>
      </w:r>
    </w:p>
    <w:p w:rsidR="00DF4A7C" w:rsidRDefault="00606867">
      <w:pPr>
        <w:spacing w:before="63"/>
        <w:ind w:left="300"/>
        <w:rPr>
          <w:i/>
          <w:sz w:val="24"/>
        </w:rPr>
      </w:pPr>
      <w:r>
        <w:rPr>
          <w:i/>
          <w:sz w:val="24"/>
        </w:rPr>
        <w:t>Познавательныеуниверсальныеучебныедействия: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1" w:line="324" w:lineRule="auto"/>
        <w:ind w:right="444" w:firstLine="0"/>
        <w:rPr>
          <w:sz w:val="24"/>
        </w:rPr>
      </w:pPr>
      <w:r>
        <w:rPr>
          <w:sz w:val="24"/>
        </w:rPr>
        <w:t>сравниватьпроисходящиевприродеизменения,наблюдатьзависимостьизмененийвживойприродеот состояниянеживой природы;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right="451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тицы),называтьглавнуюособенностьпредставителейоднойгруппы(впределахизученного);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right="361" w:firstLine="0"/>
        <w:rPr>
          <w:sz w:val="24"/>
        </w:rPr>
      </w:pPr>
      <w:r>
        <w:rPr>
          <w:sz w:val="24"/>
        </w:rPr>
        <w:t>приводитьпримерылиственныхихвойныхрастений,сравниватьих,устанавливатьразличиявовнешнемвиде.</w:t>
      </w:r>
    </w:p>
    <w:p w:rsidR="00DF4A7C" w:rsidRDefault="00606867">
      <w:pPr>
        <w:spacing w:before="32"/>
        <w:ind w:left="300"/>
        <w:rPr>
          <w:i/>
          <w:sz w:val="24"/>
        </w:rPr>
      </w:pPr>
      <w:r>
        <w:rPr>
          <w:i/>
          <w:sz w:val="24"/>
        </w:rPr>
        <w:t>Работа синформацией: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0" w:line="324" w:lineRule="auto"/>
        <w:ind w:right="275" w:firstLine="0"/>
        <w:rPr>
          <w:sz w:val="24"/>
        </w:rPr>
      </w:pPr>
      <w:r>
        <w:rPr>
          <w:sz w:val="24"/>
        </w:rPr>
        <w:t xml:space="preserve">понимать, что информация может быть представлена в разной форме — текста, </w:t>
      </w:r>
      <w:r>
        <w:rPr>
          <w:sz w:val="24"/>
        </w:rPr>
        <w:lastRenderedPageBreak/>
        <w:t>иллюстраций,видео, таблицы;</w:t>
      </w:r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7"/>
        <w:ind w:left="840"/>
        <w:rPr>
          <w:sz w:val="24"/>
        </w:rPr>
      </w:pPr>
      <w:r>
        <w:rPr>
          <w:sz w:val="24"/>
        </w:rPr>
        <w:lastRenderedPageBreak/>
        <w:t>соотноситьиллюстрациюявления(объекта,предмета)сегоназванием.</w:t>
      </w:r>
    </w:p>
    <w:p w:rsidR="00DF4A7C" w:rsidRDefault="00606867">
      <w:pPr>
        <w:spacing w:before="165"/>
        <w:ind w:left="299"/>
        <w:rPr>
          <w:i/>
          <w:sz w:val="24"/>
        </w:rPr>
      </w:pPr>
      <w:r>
        <w:rPr>
          <w:i/>
          <w:sz w:val="24"/>
        </w:rPr>
        <w:t>Коммуникативныеуниверсальныеучебныедействия: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1" w:line="324" w:lineRule="auto"/>
        <w:ind w:left="539" w:right="646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ответыучастников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>важительно от носитьсяк разныммнениям;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left="539" w:right="1385" w:firstLine="0"/>
        <w:rPr>
          <w:sz w:val="24"/>
        </w:rPr>
      </w:pPr>
      <w:r>
        <w:rPr>
          <w:sz w:val="24"/>
        </w:rPr>
        <w:t>воспроизводитьназваниясвоегонаселенногопункта,названиестраны,еёстолицы;воспроизводить наизустьсловагимнаРоссии;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left="539" w:right="618" w:firstLine="0"/>
        <w:rPr>
          <w:sz w:val="24"/>
        </w:rPr>
      </w:pPr>
      <w:r>
        <w:rPr>
          <w:sz w:val="24"/>
        </w:rPr>
        <w:t>соотносить предметы декоративно-прикладного искусства с принадлежностью народу РФ,описывать предмет попредложенномуплану;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24" w:lineRule="auto"/>
        <w:ind w:left="539" w:right="831" w:firstLine="0"/>
        <w:rPr>
          <w:sz w:val="24"/>
        </w:rPr>
      </w:pPr>
      <w:r>
        <w:rPr>
          <w:sz w:val="24"/>
        </w:rPr>
        <w:t>описыватьпопредложенномупланувремя года,передаватьврассказесвоёотношениекприроднымявлениям;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ind w:left="840" w:hanging="302"/>
        <w:rPr>
          <w:sz w:val="24"/>
        </w:rPr>
      </w:pPr>
      <w:r>
        <w:rPr>
          <w:sz w:val="24"/>
        </w:rPr>
        <w:t>сравниватьдомашнихидикихживотных,объяснять,чемониразличаются.</w:t>
      </w:r>
    </w:p>
    <w:p w:rsidR="00DF4A7C" w:rsidRDefault="00606867">
      <w:pPr>
        <w:spacing w:before="166"/>
        <w:ind w:left="299"/>
        <w:rPr>
          <w:i/>
          <w:sz w:val="24"/>
        </w:rPr>
      </w:pPr>
      <w:r>
        <w:rPr>
          <w:i/>
          <w:sz w:val="24"/>
        </w:rPr>
        <w:t>Регулятивныеуниверсальныеучебныедействия: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0" w:line="307" w:lineRule="auto"/>
        <w:ind w:left="539" w:right="446" w:firstLine="0"/>
        <w:rPr>
          <w:sz w:val="24"/>
        </w:rPr>
      </w:pPr>
      <w:r>
        <w:rPr>
          <w:sz w:val="24"/>
        </w:rPr>
        <w:t>сравниватьорганизациюсвоейжизнисустановленнымиправиламиздоровогообразажизни(выполнение режима, двигательная активность, закаливание, безопасность использованиябытовых электроприборов);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9" w:line="324" w:lineRule="auto"/>
        <w:ind w:left="539" w:right="495" w:firstLine="0"/>
        <w:rPr>
          <w:sz w:val="24"/>
        </w:rPr>
      </w:pPr>
      <w:r>
        <w:rPr>
          <w:sz w:val="24"/>
        </w:rPr>
        <w:t>оцениватьвыполнениеправилбезопасногоповедениянадорогахиулицахдругимидетьми,выполнять самооценку;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46" w:line="307" w:lineRule="auto"/>
        <w:ind w:left="539" w:right="431" w:firstLine="0"/>
        <w:rPr>
          <w:sz w:val="24"/>
        </w:rPr>
      </w:pPr>
      <w:r>
        <w:rPr>
          <w:sz w:val="24"/>
        </w:rPr>
        <w:t>анализироватьпредложенныеситуации:устанавливатьнарушениярежимадня,организацииучебной работы; нарушения правил дорожного движения, правил пользования электро игазовымиприборами.</w:t>
      </w:r>
    </w:p>
    <w:p w:rsidR="00DF4A7C" w:rsidRDefault="00606867">
      <w:pPr>
        <w:spacing w:before="55"/>
        <w:ind w:left="299"/>
        <w:rPr>
          <w:i/>
          <w:sz w:val="24"/>
        </w:rPr>
      </w:pPr>
      <w:r>
        <w:rPr>
          <w:i/>
          <w:sz w:val="24"/>
        </w:rPr>
        <w:t>Совместнаядеятельность: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0" w:line="307" w:lineRule="auto"/>
        <w:ind w:left="539" w:right="74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справедливораспределятьработу,определятьнарушениеправилвзаимоотношений,приучастииучителяустранять возникающиеконфликты.</w:t>
      </w:r>
    </w:p>
    <w:p w:rsidR="00DF4A7C" w:rsidRDefault="00DF4A7C">
      <w:pPr>
        <w:spacing w:line="307" w:lineRule="auto"/>
        <w:rPr>
          <w:sz w:val="24"/>
        </w:rPr>
        <w:sectPr w:rsidR="00DF4A7C">
          <w:pgSz w:w="11900" w:h="16850"/>
          <w:pgMar w:top="56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ind w:left="120"/>
      </w:pPr>
      <w:r>
        <w:lastRenderedPageBreak/>
        <w:t>ПЛАНИРУЕМЫЕОБРАЗОВАТЕЛЬНЫЕРЕЗУЛЬТАТЫ</w:t>
      </w:r>
    </w:p>
    <w:p w:rsidR="00DF4A7C" w:rsidRDefault="007D2F14">
      <w:pPr>
        <w:pStyle w:val="a3"/>
        <w:spacing w:before="8"/>
        <w:ind w:left="0"/>
        <w:rPr>
          <w:b/>
          <w:sz w:val="8"/>
        </w:rPr>
      </w:pPr>
      <w:r w:rsidRPr="007D2F14">
        <w:pict>
          <v:shape id="_x0000_s1033" style="position:absolute;margin-left:33.3pt;margin-top:7.25pt;width:528.15pt;height:.1pt;z-index:-15728128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DF4A7C" w:rsidRDefault="00606867">
      <w:pPr>
        <w:pStyle w:val="a3"/>
        <w:spacing w:before="161" w:line="324" w:lineRule="auto"/>
        <w:ind w:left="120" w:right="852" w:firstLine="180"/>
        <w:jc w:val="both"/>
      </w:pPr>
      <w:r>
        <w:t>Изучениепредмет</w:t>
      </w:r>
      <w:proofErr w:type="gramStart"/>
      <w:r>
        <w:t>а"</w:t>
      </w:r>
      <w:proofErr w:type="gramEnd"/>
      <w:r>
        <w:t xml:space="preserve">Окружающиймир"в1классенаправленонадостижениеобучающимисяличностных,метапредметных </w:t>
      </w:r>
      <w:proofErr w:type="spellStart"/>
      <w:r>
        <w:t>ипредметных</w:t>
      </w:r>
      <w:proofErr w:type="spellEnd"/>
      <w:r>
        <w:t xml:space="preserve"> </w:t>
      </w:r>
      <w:proofErr w:type="spellStart"/>
      <w:r>
        <w:t>результатовосвоенияучебногопредмета</w:t>
      </w:r>
      <w:proofErr w:type="spellEnd"/>
      <w:r>
        <w:t>.</w:t>
      </w:r>
    </w:p>
    <w:p w:rsidR="00DF4A7C" w:rsidRDefault="007D2F14">
      <w:pPr>
        <w:pStyle w:val="1"/>
        <w:spacing w:before="78"/>
        <w:ind w:left="120"/>
      </w:pPr>
      <w:r>
        <w:pict>
          <v:shape id="_x0000_s1032" style="position:absolute;left:0;text-align:left;margin-left:33.3pt;margin-top:24.9pt;width:528.15pt;height:.1pt;z-index:-15727616;mso-wrap-distance-left:0;mso-wrap-distance-right:0;mso-position-horizontal-relative:page" coordorigin="666,498" coordsize="10563,0" path="m666,498r10563,e" filled="f" strokeweight=".6pt">
            <v:path arrowok="t"/>
            <w10:wrap type="topAndBottom" anchorx="page"/>
          </v:shape>
        </w:pict>
      </w:r>
      <w:r w:rsidR="00606867">
        <w:t>ЛИЧНОСТНЫЕРЕЗУЛЬТАТЫ</w:t>
      </w:r>
    </w:p>
    <w:p w:rsidR="00DF4A7C" w:rsidRDefault="00606867">
      <w:pPr>
        <w:pStyle w:val="a3"/>
        <w:spacing w:before="161" w:line="290" w:lineRule="auto"/>
        <w:ind w:left="120" w:right="815" w:firstLine="180"/>
        <w:jc w:val="both"/>
      </w:pPr>
      <w:r>
        <w:t>Личностные результаты изучения предмета «Окружающий мир» характеризуют готовностьобучающихся руководствоваться традиционными российскими социокультурными и духовно-нравственнымиценностями</w:t>
      </w:r>
      <w:proofErr w:type="gramStart"/>
      <w:r>
        <w:t>,п</w:t>
      </w:r>
      <w:proofErr w:type="gramEnd"/>
      <w:r>
        <w:t>ринятымивобществеправиламиинормамиповеденияидолжныотражать приобретениепервоначальногоопытадеятельностиобучающихся,вчасти:</w:t>
      </w:r>
    </w:p>
    <w:p w:rsidR="00DF4A7C" w:rsidRDefault="00606867">
      <w:pPr>
        <w:pStyle w:val="1"/>
        <w:spacing w:before="4"/>
        <w:ind w:left="300"/>
        <w:jc w:val="both"/>
      </w:pPr>
      <w:r>
        <w:t>Гражданско-патриотическоговоспитания: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2" w:line="324" w:lineRule="auto"/>
        <w:ind w:left="539" w:right="872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ролимногонациональнойРоссии всовременноммире;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48" w:line="324" w:lineRule="auto"/>
        <w:ind w:left="539" w:right="273" w:firstLine="0"/>
        <w:rPr>
          <w:sz w:val="24"/>
        </w:rPr>
      </w:pPr>
      <w:r>
        <w:rPr>
          <w:sz w:val="24"/>
        </w:rPr>
        <w:t>осознаниесвоейэтнокультурнойироссийскойгражданскойидентичности,принадлежностикроссийскомународу, к своей национальной общности;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line="307" w:lineRule="auto"/>
        <w:ind w:left="539" w:right="259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края;проявление интереса к истории и многонациональной культуре своей страны, уважения к своемуидругимнародам;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8" w:line="324" w:lineRule="auto"/>
        <w:ind w:left="539" w:right="1631" w:firstLine="0"/>
        <w:rPr>
          <w:sz w:val="24"/>
        </w:rPr>
      </w:pPr>
      <w:r>
        <w:rPr>
          <w:sz w:val="24"/>
        </w:rPr>
        <w:t>первоначальныепредставленияочеловекекакчленеобщества,осознаниеправиответственности человекакак членаобщества.</w:t>
      </w:r>
    </w:p>
    <w:p w:rsidR="00DF4A7C" w:rsidRDefault="00606867">
      <w:pPr>
        <w:pStyle w:val="1"/>
        <w:spacing w:before="30"/>
      </w:pPr>
      <w:r>
        <w:t>Духовно-нравственноговоспитания: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3" w:line="324" w:lineRule="auto"/>
        <w:ind w:left="539" w:right="404" w:firstLine="0"/>
        <w:rPr>
          <w:sz w:val="24"/>
        </w:rPr>
      </w:pPr>
      <w:r>
        <w:rPr>
          <w:sz w:val="24"/>
        </w:rPr>
        <w:t>проявлениекультурыобщения,уважительногоотношенияклюдям,ихвзглядам,признаниюихиндивидуальности;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8"/>
        </w:tabs>
        <w:spacing w:line="307" w:lineRule="auto"/>
        <w:ind w:left="539" w:right="978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правилмежличностных отношений, которые строятся на проявлении гуманизма, сопереживания,уваженияи доброжелательности;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8" w:line="307" w:lineRule="auto"/>
        <w:ind w:left="539" w:right="922" w:firstLine="0"/>
        <w:rPr>
          <w:sz w:val="24"/>
        </w:rPr>
      </w:pPr>
      <w:r>
        <w:rPr>
          <w:sz w:val="24"/>
        </w:rPr>
        <w:t>применениеправилсовместнойдеятельности,проявлениеспособностидоговариваться,неприятие любых форм поведения, направленных на причинение физического иморальноговредадругимлюдям.</w:t>
      </w:r>
    </w:p>
    <w:p w:rsidR="00DF4A7C" w:rsidRDefault="00606867">
      <w:pPr>
        <w:pStyle w:val="1"/>
        <w:spacing w:before="52"/>
      </w:pPr>
      <w:r>
        <w:t>Эстетическоговоспитания: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3" w:line="307" w:lineRule="auto"/>
        <w:ind w:left="539" w:right="1253" w:firstLine="0"/>
        <w:rPr>
          <w:sz w:val="24"/>
        </w:rPr>
      </w:pPr>
      <w:r>
        <w:rPr>
          <w:sz w:val="24"/>
        </w:rPr>
        <w:t>пониманиеособойролиРоссиивразвитииобщемировойхудожественнойкультуры,проявление уважительного отношения, восприимчивости и интереса к разным видамискусства,традициямитворчествусвоегоидругихнародов;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8" w:line="324" w:lineRule="auto"/>
        <w:ind w:left="539" w:right="333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разныхвидаххудожественной деятельности.</w:t>
      </w:r>
    </w:p>
    <w:p w:rsidR="00DF4A7C" w:rsidRDefault="00606867">
      <w:pPr>
        <w:pStyle w:val="1"/>
        <w:spacing w:before="31"/>
      </w:pPr>
      <w:r>
        <w:t>Физическоговоспитания,формированиякультурыздоровьяиэмоциональногоблагополучия: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2" w:line="307" w:lineRule="auto"/>
        <w:ind w:left="539" w:right="525" w:firstLine="0"/>
        <w:rPr>
          <w:sz w:val="24"/>
        </w:rPr>
      </w:pPr>
      <w:r>
        <w:rPr>
          <w:sz w:val="24"/>
        </w:rPr>
        <w:t>соблюдениеправилорганизацииздоровогоибезопасного(длясебяидругих людей)образажизни; выполнение правил безопасного поведении в окружающей среде (в том числеинформационной);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68" w:line="324" w:lineRule="auto"/>
        <w:ind w:left="539" w:right="654" w:firstLine="0"/>
        <w:rPr>
          <w:sz w:val="24"/>
        </w:rPr>
      </w:pPr>
      <w:r>
        <w:rPr>
          <w:sz w:val="24"/>
        </w:rPr>
        <w:t>приобретениеопытаэмоциональногоотношенияксредеобитания,бережноеотношениекфизическомуи психическомуздоровью.</w:t>
      </w:r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ind w:left="300"/>
        <w:jc w:val="both"/>
      </w:pPr>
      <w:r>
        <w:lastRenderedPageBreak/>
        <w:t>Трудовоговоспитания: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51"/>
        </w:tabs>
        <w:spacing w:before="173" w:line="307" w:lineRule="auto"/>
        <w:ind w:left="539" w:right="723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ответственноепотребление и бережное отношение к результатам труда, навыки участия в различных видахтрудовойдеятельности,интереск различнымпрофессиям.</w:t>
      </w:r>
    </w:p>
    <w:p w:rsidR="00DF4A7C" w:rsidRDefault="00606867">
      <w:pPr>
        <w:pStyle w:val="1"/>
        <w:spacing w:before="52"/>
        <w:jc w:val="both"/>
      </w:pPr>
      <w:r>
        <w:t>Экологическоговоспитания: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5" w:line="321" w:lineRule="auto"/>
        <w:ind w:left="539" w:right="705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поведения,бережногоотношенияк природе,неприятиедействий, приносящихейвред.</w:t>
      </w:r>
    </w:p>
    <w:p w:rsidR="00DF4A7C" w:rsidRDefault="00606867">
      <w:pPr>
        <w:pStyle w:val="1"/>
        <w:spacing w:before="33"/>
        <w:jc w:val="both"/>
      </w:pPr>
      <w:r>
        <w:t>Ценностинаучногопознания: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73"/>
        <w:ind w:left="840" w:hanging="302"/>
        <w:rPr>
          <w:sz w:val="24"/>
        </w:rPr>
      </w:pPr>
      <w:r>
        <w:rPr>
          <w:sz w:val="24"/>
        </w:rPr>
        <w:t>ориентациявдеятельностинапервоначальныепредставленияонаучнойкартинемира;</w:t>
      </w:r>
    </w:p>
    <w:p w:rsidR="00DF4A7C" w:rsidRDefault="00606867">
      <w:pPr>
        <w:pStyle w:val="a4"/>
        <w:numPr>
          <w:ilvl w:val="0"/>
          <w:numId w:val="3"/>
        </w:numPr>
        <w:tabs>
          <w:tab w:val="left" w:pos="841"/>
        </w:tabs>
        <w:spacing w:before="180" w:line="307" w:lineRule="auto"/>
        <w:ind w:left="539" w:right="780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активности,инициативности, любознательности и самостоятельности в обогащении своих знаний, в томчислесиспользованиемразличныхинформационныхсредств.</w:t>
      </w:r>
    </w:p>
    <w:p w:rsidR="00DF4A7C" w:rsidRDefault="007D2F14">
      <w:pPr>
        <w:pStyle w:val="1"/>
        <w:spacing w:before="160"/>
        <w:ind w:left="119"/>
      </w:pPr>
      <w:r>
        <w:pict>
          <v:shape id="_x0000_s1031" style="position:absolute;left:0;text-align:left;margin-left:33.3pt;margin-top:29pt;width:528.15pt;height:.1pt;z-index:-15727104;mso-wrap-distance-left:0;mso-wrap-distance-right:0;mso-position-horizontal-relative:page" coordorigin="666,580" coordsize="10563,0" path="m666,580r10563,e" filled="f" strokeweight=".6pt">
            <v:path arrowok="t"/>
            <w10:wrap type="topAndBottom" anchorx="page"/>
          </v:shape>
        </w:pict>
      </w:r>
      <w:r w:rsidR="00606867">
        <w:t>МЕТАПРЕДМЕТНЫЕРЕЗУЛЬТАТЫ</w:t>
      </w:r>
    </w:p>
    <w:p w:rsidR="00DF4A7C" w:rsidRDefault="00606867">
      <w:pPr>
        <w:spacing w:before="157"/>
        <w:ind w:left="299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Познавательныеуниверсальныеучебныедействия</w:t>
      </w:r>
      <w:proofErr w:type="spellEnd"/>
      <w:r>
        <w:rPr>
          <w:b/>
          <w:sz w:val="24"/>
        </w:rPr>
        <w:t>:</w:t>
      </w:r>
    </w:p>
    <w:p w:rsidR="00DF4A7C" w:rsidRDefault="00606867">
      <w:pPr>
        <w:pStyle w:val="a4"/>
        <w:numPr>
          <w:ilvl w:val="0"/>
          <w:numId w:val="2"/>
        </w:numPr>
        <w:tabs>
          <w:tab w:val="left" w:pos="642"/>
        </w:tabs>
        <w:spacing w:before="62"/>
        <w:rPr>
          <w:i/>
          <w:sz w:val="24"/>
        </w:rPr>
      </w:pPr>
      <w:r>
        <w:rPr>
          <w:i/>
          <w:sz w:val="24"/>
        </w:rPr>
        <w:t>Базовыелогическиедействия: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71" w:line="324" w:lineRule="auto"/>
        <w:ind w:left="539" w:right="917" w:firstLine="0"/>
        <w:rPr>
          <w:sz w:val="24"/>
        </w:rPr>
      </w:pPr>
      <w:r>
        <w:rPr>
          <w:sz w:val="24"/>
        </w:rPr>
        <w:t>пониматьцелостностьокружающегомира(взаимосвязьприроднойисоциальнойсредыобитания),проявлять способность ориентироватьсявизменяющейсядействительности;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07" w:lineRule="auto"/>
        <w:ind w:left="539" w:right="326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изависимости между объектами (часть — целое; причина — следствие; изменения во времени и впространстве);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68" w:line="324" w:lineRule="auto"/>
        <w:ind w:right="1547" w:firstLine="0"/>
        <w:rPr>
          <w:sz w:val="24"/>
        </w:rPr>
      </w:pPr>
      <w:r>
        <w:rPr>
          <w:sz w:val="24"/>
        </w:rPr>
        <w:t>сравнивать объекты окружающего мира, устанавливать основания для сравнения,устанавливать аналогии;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ind w:left="840"/>
        <w:rPr>
          <w:sz w:val="24"/>
        </w:rPr>
      </w:pPr>
      <w:r>
        <w:rPr>
          <w:sz w:val="24"/>
        </w:rPr>
        <w:t>объединятьчастиобъекта(объекты)поопределённомупризнаку;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80" w:line="324" w:lineRule="auto"/>
        <w:ind w:left="539" w:right="727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предложенныеобъекты;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right="313" w:hanging="1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наблюденияхнаосновепредложенного алгоритма;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right="786" w:firstLine="0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основепредложенногоалгоритма</w:t>
      </w:r>
    </w:p>
    <w:p w:rsidR="00DF4A7C" w:rsidRDefault="00606867">
      <w:pPr>
        <w:pStyle w:val="a4"/>
        <w:numPr>
          <w:ilvl w:val="0"/>
          <w:numId w:val="2"/>
        </w:numPr>
        <w:tabs>
          <w:tab w:val="left" w:pos="642"/>
        </w:tabs>
        <w:spacing w:before="30"/>
        <w:rPr>
          <w:i/>
          <w:sz w:val="24"/>
        </w:rPr>
      </w:pPr>
      <w:r>
        <w:rPr>
          <w:i/>
          <w:sz w:val="24"/>
        </w:rPr>
        <w:t>Базовыеисследовательскиедействия: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73" w:line="307" w:lineRule="auto"/>
        <w:ind w:right="804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выдвинутомупредположению) наблюдения, несложные опыты; проявлять интерес к экспериментам,проводимымпод руководствомучителя;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69" w:line="324" w:lineRule="auto"/>
        <w:ind w:right="935" w:firstLine="0"/>
        <w:rPr>
          <w:sz w:val="24"/>
        </w:rPr>
      </w:pPr>
      <w:r>
        <w:rPr>
          <w:sz w:val="24"/>
        </w:rPr>
        <w:t>определятьразницумеждуреальнымижелательнымсостояниемобъекта(ситуации)наосновепредложенныхвопросов;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46" w:line="324" w:lineRule="auto"/>
        <w:ind w:right="648" w:firstLine="0"/>
        <w:rPr>
          <w:sz w:val="24"/>
        </w:rPr>
      </w:pPr>
      <w:r>
        <w:rPr>
          <w:sz w:val="24"/>
        </w:rPr>
        <w:t>формулироватьспомощьюучителяцельпредстоящейработы,прогнозироватьвозможноеразвитиепроцессов,событийи последствияваналогичныхилисходных ситуациях;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right="290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неживаяприрода</w:t>
      </w:r>
      <w:proofErr w:type="gramStart"/>
      <w:r>
        <w:rPr>
          <w:sz w:val="24"/>
        </w:rPr>
        <w:t>,ц</w:t>
      </w:r>
      <w:proofErr w:type="gramEnd"/>
      <w:r>
        <w:rPr>
          <w:sz w:val="24"/>
        </w:rPr>
        <w:t>епипитания;природныезоны),атакжевсоциуме(лентавремени;поведениеиего</w:t>
      </w:r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a3"/>
        <w:spacing w:before="63"/>
        <w:ind w:left="540"/>
      </w:pPr>
      <w:r>
        <w:lastRenderedPageBreak/>
        <w:t>последствия</w:t>
      </w:r>
      <w:proofErr w:type="gramStart"/>
      <w:r>
        <w:t>;к</w:t>
      </w:r>
      <w:proofErr w:type="gramEnd"/>
      <w:r>
        <w:t>оллективныйтруди егорезультатыидр.);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80" w:line="307" w:lineRule="auto"/>
        <w:ind w:left="539" w:right="1140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установлениюособенностей объекта изучения и связей между объектами (часть — целое, причина —следствие);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71" w:line="321" w:lineRule="auto"/>
        <w:ind w:left="539" w:right="1470" w:firstLine="0"/>
        <w:rPr>
          <w:sz w:val="24"/>
        </w:rPr>
      </w:pPr>
      <w:r>
        <w:rPr>
          <w:sz w:val="24"/>
        </w:rPr>
        <w:t>формулироватьвыводыиподкреплятьихдоказательстваминаосноверезультатовпроведённогонаблюдения (опыта, измерения,исследования).</w:t>
      </w:r>
    </w:p>
    <w:p w:rsidR="00DF4A7C" w:rsidRDefault="00606867">
      <w:pPr>
        <w:pStyle w:val="a4"/>
        <w:numPr>
          <w:ilvl w:val="0"/>
          <w:numId w:val="2"/>
        </w:numPr>
        <w:tabs>
          <w:tab w:val="left" w:pos="642"/>
        </w:tabs>
        <w:spacing w:before="36"/>
        <w:rPr>
          <w:i/>
          <w:sz w:val="24"/>
        </w:rPr>
      </w:pPr>
      <w:r>
        <w:rPr>
          <w:i/>
          <w:sz w:val="24"/>
        </w:rPr>
        <w:t>Работа синформацией: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70" w:line="324" w:lineRule="auto"/>
        <w:ind w:left="539" w:right="535" w:firstLine="0"/>
        <w:rPr>
          <w:sz w:val="24"/>
        </w:rPr>
      </w:pPr>
      <w:r>
        <w:rPr>
          <w:sz w:val="24"/>
        </w:rPr>
        <w:t>использоватьразличныеисточникидляпоискаинформации,выбиратьисточникполученияинформациисучётомучебной задачи;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445" w:firstLine="0"/>
        <w:rPr>
          <w:sz w:val="24"/>
        </w:rPr>
      </w:pPr>
      <w:r>
        <w:rPr>
          <w:sz w:val="24"/>
        </w:rPr>
        <w:t>согласнозаданномуалгоритмунаходитьвпредложенномисточникеинформацию,представленнуювявномвиде;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818" w:firstLine="0"/>
        <w:rPr>
          <w:sz w:val="24"/>
        </w:rPr>
      </w:pPr>
      <w:r>
        <w:rPr>
          <w:sz w:val="24"/>
        </w:rPr>
        <w:t>распознаватьдостовернуюинедостовернуюинформациюсамостоятельноилинаосновепредложенногоучителемспособаеёпроверки;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835" w:firstLine="0"/>
        <w:rPr>
          <w:sz w:val="24"/>
        </w:rPr>
      </w:pPr>
      <w:r>
        <w:rPr>
          <w:sz w:val="24"/>
        </w:rPr>
        <w:t>находитьииспользоватьдлярешенияучебныхзадачтекстовую,графическую,аудиовизуальнуюинформацию;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026" w:firstLine="0"/>
        <w:rPr>
          <w:sz w:val="24"/>
        </w:rPr>
      </w:pPr>
      <w:r>
        <w:rPr>
          <w:sz w:val="24"/>
        </w:rPr>
        <w:t>читатьиинтерпретироватьграфическипредставленнуюинформацию(схему,таблицу,иллюстрацию);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635" w:firstLine="0"/>
        <w:rPr>
          <w:sz w:val="24"/>
        </w:rPr>
      </w:pPr>
      <w:r>
        <w:rPr>
          <w:sz w:val="24"/>
        </w:rPr>
        <w:t>соблюдатьправилаинформационнойбезопасностивусловияхконтролируемогодоступавИнтернет(спомощьюучителя);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1237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всоответствиисучебной задачей;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390" w:firstLine="0"/>
        <w:rPr>
          <w:sz w:val="24"/>
        </w:rPr>
      </w:pPr>
      <w:r>
        <w:rPr>
          <w:sz w:val="24"/>
        </w:rPr>
        <w:t>фиксироватьполученныерезультатывтекстовойформ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отчёт,выступление,высказывание)играфическомвиде(рисунок, схема, диаграмма).</w:t>
      </w:r>
    </w:p>
    <w:p w:rsidR="00DF4A7C" w:rsidRDefault="00606867">
      <w:pPr>
        <w:pStyle w:val="1"/>
        <w:spacing w:before="28"/>
      </w:pPr>
      <w:r>
        <w:t>Коммуникативныеуниверсальныеучебныедействия: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75" w:line="324" w:lineRule="auto"/>
        <w:ind w:left="539" w:right="1004" w:firstLine="0"/>
        <w:rPr>
          <w:sz w:val="24"/>
        </w:rPr>
      </w:pPr>
      <w:r>
        <w:rPr>
          <w:sz w:val="24"/>
        </w:rPr>
        <w:t>впроцесседиалоговзадаватьвопросы,высказыватьсуждения,оцениватьвыступленияучастников;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317" w:firstLine="0"/>
        <w:rPr>
          <w:sz w:val="24"/>
        </w:rPr>
      </w:pPr>
      <w:r>
        <w:rPr>
          <w:sz w:val="24"/>
        </w:rPr>
        <w:t>признаватьвозможностьсуществованияразныхточекзрения;корректноиаргументированновысказывать своёмнение; приводить доказательствасвоейправоты;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4" w:lineRule="auto"/>
        <w:ind w:left="539" w:right="916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ксобеседнику;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line="321" w:lineRule="auto"/>
        <w:ind w:left="539" w:right="806" w:firstLine="0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 о природе,социальнойжизни, взаимоотношенияхи поступкахлюдей;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52"/>
        <w:ind w:left="840" w:hanging="302"/>
        <w:rPr>
          <w:sz w:val="24"/>
        </w:rPr>
      </w:pPr>
      <w:r>
        <w:rPr>
          <w:sz w:val="24"/>
        </w:rPr>
        <w:t>создаватьустныеиписьменныетексты(описание,рассуждение,повествование);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180" w:line="321" w:lineRule="auto"/>
        <w:ind w:left="539" w:right="937" w:firstLine="0"/>
        <w:rPr>
          <w:sz w:val="24"/>
        </w:rPr>
      </w:pPr>
      <w:r>
        <w:rPr>
          <w:sz w:val="24"/>
        </w:rPr>
        <w:t>конструироватьобобщенияивыводынаосновеполученныхрезультатовнаблюденийиопытнойработы, подкреплять ихдоказательствами;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53" w:line="321" w:lineRule="auto"/>
        <w:ind w:left="539" w:right="1005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иявленияхприроды, событияхсоциальной жизни;</w:t>
      </w:r>
    </w:p>
    <w:p w:rsidR="00DF4A7C" w:rsidRDefault="00606867">
      <w:pPr>
        <w:pStyle w:val="a4"/>
        <w:numPr>
          <w:ilvl w:val="1"/>
          <w:numId w:val="2"/>
        </w:numPr>
        <w:tabs>
          <w:tab w:val="left" w:pos="841"/>
        </w:tabs>
        <w:spacing w:before="50" w:line="324" w:lineRule="auto"/>
        <w:ind w:left="539" w:right="766" w:firstLine="0"/>
        <w:rPr>
          <w:sz w:val="24"/>
        </w:rPr>
      </w:pPr>
      <w:r>
        <w:rPr>
          <w:sz w:val="24"/>
        </w:rPr>
        <w:t>готовитьнебольшиепубличныевыступлениясвозможнойпрезентацие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текст,рисунки,фото,плакаты идр. ) ктекстувыступления.</w:t>
      </w:r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480" w:right="560" w:bottom="280" w:left="540" w:header="720" w:footer="720" w:gutter="0"/>
          <w:cols w:space="720"/>
        </w:sectPr>
      </w:pPr>
    </w:p>
    <w:p w:rsidR="00DF4A7C" w:rsidRDefault="00606867">
      <w:pPr>
        <w:pStyle w:val="1"/>
        <w:ind w:left="300"/>
      </w:pPr>
      <w:r>
        <w:lastRenderedPageBreak/>
        <w:t>Регулятивныеуниверсальныеучебныедействия:</w:t>
      </w:r>
    </w:p>
    <w:p w:rsidR="00DF4A7C" w:rsidRDefault="00606867">
      <w:pPr>
        <w:pStyle w:val="a4"/>
        <w:numPr>
          <w:ilvl w:val="0"/>
          <w:numId w:val="1"/>
        </w:numPr>
        <w:tabs>
          <w:tab w:val="left" w:pos="642"/>
        </w:tabs>
        <w:spacing w:before="62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1" w:line="324" w:lineRule="auto"/>
        <w:ind w:left="539" w:right="965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решениюучебнойзадачи;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ind w:left="840"/>
        <w:rPr>
          <w:sz w:val="24"/>
        </w:rPr>
      </w:pPr>
      <w:r>
        <w:rPr>
          <w:sz w:val="24"/>
        </w:rPr>
        <w:t>выстраиватьпоследовательностьвыбранныхдействийиопераций.</w:t>
      </w:r>
    </w:p>
    <w:p w:rsidR="00DF4A7C" w:rsidRDefault="00606867">
      <w:pPr>
        <w:pStyle w:val="a4"/>
        <w:numPr>
          <w:ilvl w:val="0"/>
          <w:numId w:val="1"/>
        </w:numPr>
        <w:tabs>
          <w:tab w:val="left" w:pos="642"/>
        </w:tabs>
        <w:spacing w:before="166"/>
        <w:rPr>
          <w:i/>
          <w:sz w:val="24"/>
        </w:rPr>
      </w:pPr>
      <w:r>
        <w:rPr>
          <w:i/>
          <w:sz w:val="24"/>
        </w:rPr>
        <w:t>Самоконтроль: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0"/>
        <w:ind w:left="840" w:hanging="302"/>
        <w:rPr>
          <w:sz w:val="24"/>
        </w:rPr>
      </w:pPr>
      <w:r>
        <w:rPr>
          <w:sz w:val="24"/>
        </w:rPr>
        <w:t>осуществлятьконтрольпроцессаирезультатасвоейдеятельности;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24" w:lineRule="auto"/>
        <w:ind w:left="539" w:right="367" w:firstLine="0"/>
        <w:rPr>
          <w:sz w:val="24"/>
        </w:rPr>
      </w:pPr>
      <w:r>
        <w:rPr>
          <w:sz w:val="24"/>
        </w:rPr>
        <w:t>находитьошибкивсвоейработеиустанавливатьихпричины;корректироватьсвоидействияпринеобходимости(снебольшой помощьюучителя);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line="324" w:lineRule="auto"/>
        <w:ind w:left="539" w:right="441" w:firstLine="0"/>
        <w:rPr>
          <w:sz w:val="24"/>
        </w:rPr>
      </w:pPr>
      <w:r>
        <w:rPr>
          <w:sz w:val="24"/>
        </w:rPr>
        <w:t>предвидетьвозможностьвозникновениятрудностейиошибок,предусматриватьспособыихпредупреждения,втомчислевжитейскихситуациях,опасныхдляздоровьяи жизни.</w:t>
      </w:r>
    </w:p>
    <w:p w:rsidR="00DF4A7C" w:rsidRDefault="00606867">
      <w:pPr>
        <w:pStyle w:val="a4"/>
        <w:numPr>
          <w:ilvl w:val="0"/>
          <w:numId w:val="1"/>
        </w:numPr>
        <w:tabs>
          <w:tab w:val="left" w:pos="642"/>
        </w:tabs>
        <w:spacing w:before="33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1" w:line="324" w:lineRule="auto"/>
        <w:ind w:left="539" w:right="695" w:firstLine="0"/>
        <w:rPr>
          <w:sz w:val="24"/>
        </w:rPr>
      </w:pPr>
      <w:r>
        <w:rPr>
          <w:sz w:val="24"/>
        </w:rPr>
        <w:t>объективнооцениватьрезультатысвоейдеятельности,соотноситьсвоюоценкусоценкойучителя;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46" w:line="324" w:lineRule="auto"/>
        <w:ind w:left="539" w:right="1700" w:firstLine="0"/>
        <w:rPr>
          <w:sz w:val="24"/>
        </w:rPr>
      </w:pPr>
      <w:r>
        <w:rPr>
          <w:sz w:val="24"/>
        </w:rPr>
        <w:t>оцениватьцелесообразностьвыбранныхспособовдействия,принеобходимостикорректироватьих.</w:t>
      </w:r>
    </w:p>
    <w:p w:rsidR="00DF4A7C" w:rsidRDefault="00606867">
      <w:pPr>
        <w:pStyle w:val="1"/>
        <w:spacing w:before="30"/>
      </w:pPr>
      <w:r>
        <w:t>Совместнаядеятельность: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3" w:line="307" w:lineRule="auto"/>
        <w:ind w:left="539" w:right="40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учебной(практической)задачи;активноучаствоватьвформулированиикраткосрочныхидолгосрочныхцелейсовместнойдеятельности (наосновеизученногоматериалапоокружающемумиру);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69" w:line="324" w:lineRule="auto"/>
        <w:ind w:left="539" w:right="1808" w:firstLine="0"/>
        <w:rPr>
          <w:sz w:val="24"/>
        </w:rPr>
      </w:pPr>
      <w:r>
        <w:rPr>
          <w:sz w:val="24"/>
        </w:rPr>
        <w:t>коллективно строить действия по достижению общей цели: распределять роли,договариваться,обсуждать процессирезультат совместнойработы;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ind w:left="840" w:hanging="302"/>
        <w:rPr>
          <w:sz w:val="24"/>
        </w:rPr>
      </w:pPr>
      <w:r>
        <w:rPr>
          <w:sz w:val="24"/>
        </w:rPr>
        <w:t>проявлятьготовностьруководить,выполнятьпоручения,подчиняться;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07" w:lineRule="auto"/>
        <w:ind w:left="539" w:right="423" w:firstLine="0"/>
        <w:rPr>
          <w:sz w:val="24"/>
        </w:rPr>
      </w:pPr>
      <w:r>
        <w:rPr>
          <w:sz w:val="24"/>
        </w:rPr>
        <w:t>выполнять правила совместной деятельности: справедливо распределять и оценивать работукаждого участника; считаться с наличием разных мнений; не допускать конфликтов, при ихвозникновениимирно разрешать безучастия взрослого;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68"/>
        <w:ind w:left="840" w:hanging="302"/>
        <w:rPr>
          <w:sz w:val="24"/>
        </w:rPr>
      </w:pPr>
      <w:r>
        <w:rPr>
          <w:sz w:val="24"/>
        </w:rPr>
        <w:t>ответственновыполнятьсвою частьработы.</w:t>
      </w:r>
    </w:p>
    <w:p w:rsidR="00DF4A7C" w:rsidRDefault="00DF4A7C">
      <w:pPr>
        <w:pStyle w:val="a3"/>
        <w:spacing w:before="4"/>
        <w:ind w:left="0"/>
        <w:rPr>
          <w:sz w:val="23"/>
        </w:rPr>
      </w:pPr>
    </w:p>
    <w:p w:rsidR="00DF4A7C" w:rsidRDefault="00606867">
      <w:pPr>
        <w:pStyle w:val="1"/>
        <w:spacing w:before="0"/>
        <w:ind w:left="119"/>
      </w:pPr>
      <w:r>
        <w:t>ПРЕДМЕТНЫЕРЕЗУЛЬТАТЫ</w:t>
      </w:r>
    </w:p>
    <w:p w:rsidR="00DF4A7C" w:rsidRDefault="007D2F14">
      <w:pPr>
        <w:pStyle w:val="a3"/>
        <w:spacing w:before="8"/>
        <w:ind w:left="0"/>
        <w:rPr>
          <w:b/>
          <w:sz w:val="8"/>
        </w:rPr>
      </w:pPr>
      <w:r w:rsidRPr="007D2F14">
        <w:pict>
          <v:shape id="_x0000_s1030" style="position:absolute;margin-left:33.3pt;margin-top:7.3pt;width:528.15pt;height:.1pt;z-index:-15726592;mso-wrap-distance-left:0;mso-wrap-distance-right:0;mso-position-horizontal-relative:page" coordorigin="666,146" coordsize="10563,0" path="m666,146r10563,e" filled="f" strokeweight=".21164mm">
            <v:path arrowok="t"/>
            <w10:wrap type="topAndBottom" anchorx="page"/>
          </v:shape>
        </w:pict>
      </w:r>
    </w:p>
    <w:p w:rsidR="00DF4A7C" w:rsidRDefault="00606867">
      <w:pPr>
        <w:pStyle w:val="a3"/>
        <w:spacing w:before="156"/>
        <w:ind w:left="307"/>
      </w:pPr>
      <w:r>
        <w:t xml:space="preserve">Кконцуобученияв </w:t>
      </w:r>
      <w:r>
        <w:rPr>
          <w:b/>
        </w:rPr>
        <w:t>1классе</w:t>
      </w:r>
      <w:r>
        <w:t>обучающийсянаучится: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76" w:line="307" w:lineRule="auto"/>
        <w:ind w:left="539" w:right="588" w:firstLine="0"/>
        <w:rPr>
          <w:sz w:val="24"/>
        </w:rPr>
      </w:pPr>
      <w:r>
        <w:rPr>
          <w:sz w:val="24"/>
        </w:rPr>
        <w:t>называтьсебяичленовсвоейсемьипофамилии,имени,отчеству,профессиичленовсвоейсемьи, домашний адрес и адрес своей школы; проявлять уважение к семейным ценностям итрадициям,соблюдатьправиланравственного поведениявсоциумеи наприроде;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68"/>
        <w:ind w:left="840" w:hanging="302"/>
        <w:rPr>
          <w:sz w:val="24"/>
        </w:rPr>
      </w:pPr>
      <w:r>
        <w:rPr>
          <w:sz w:val="24"/>
        </w:rPr>
        <w:t>воспроизводитьназваниесвоегонаселённогопункта,региона,страны;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24" w:lineRule="auto"/>
        <w:ind w:left="539" w:right="545" w:firstLine="0"/>
        <w:rPr>
          <w:sz w:val="24"/>
        </w:rPr>
      </w:pPr>
      <w:r>
        <w:rPr>
          <w:sz w:val="24"/>
        </w:rPr>
        <w:t>приводитьпримерыкультурныхобъектовродногокрая,школьныхтрадицийипраздников,традицийиценностей своей семьи,профессий;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line="307" w:lineRule="auto"/>
        <w:ind w:left="539" w:right="471" w:firstLine="0"/>
        <w:rPr>
          <w:sz w:val="24"/>
        </w:rPr>
      </w:pPr>
      <w:r>
        <w:rPr>
          <w:sz w:val="24"/>
        </w:rPr>
        <w:t>различатьобъектыживойинеживойприроды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бъекты,созданныечеловеком,иприродныематериалы, части растений (корень, стебель, лист, цветок, плод, семя), группыживотных(насекомые,рыбы, птицы,звери);</w:t>
      </w:r>
    </w:p>
    <w:p w:rsidR="00DF4A7C" w:rsidRDefault="00DF4A7C">
      <w:pPr>
        <w:spacing w:line="307" w:lineRule="auto"/>
        <w:rPr>
          <w:sz w:val="24"/>
        </w:rPr>
        <w:sectPr w:rsidR="00DF4A7C">
          <w:pgSz w:w="11900" w:h="16850"/>
          <w:pgMar w:top="500" w:right="560" w:bottom="280" w:left="540" w:header="720" w:footer="720" w:gutter="0"/>
          <w:cols w:space="720"/>
        </w:sectPr>
      </w:pP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69" w:line="302" w:lineRule="auto"/>
        <w:ind w:left="539" w:right="365" w:firstLine="0"/>
        <w:rPr>
          <w:sz w:val="24"/>
        </w:rPr>
      </w:pPr>
      <w:r>
        <w:rPr>
          <w:sz w:val="24"/>
        </w:rPr>
        <w:lastRenderedPageBreak/>
        <w:t>описыватьнаосновеопорных словнаиболеераспространённыевродномкраедикорастущиеи культурные растения, диких и домашних животных; сезонные явления в разные времена года;деревья, кустарники, травы; основные группы животных (насекомые, рыбы, птицы, звери);выделятьихнаиболеесущественныепризнаки;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74"/>
        <w:ind w:left="840"/>
        <w:rPr>
          <w:sz w:val="24"/>
        </w:rPr>
      </w:pPr>
      <w:r>
        <w:rPr>
          <w:sz w:val="24"/>
        </w:rPr>
        <w:t>применятьправилауходазакомнатнымирастениямиидомашнимиживотными;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02" w:lineRule="auto"/>
        <w:ind w:left="539" w:right="446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индивидуальныенаблюдения(втомчислезасезоннымиизменениямивприродесвоейместности),измерения(втом числе вести счёт времени, измерять температуру воздуха) и опыты под руководствомучителя;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73"/>
        <w:ind w:left="840" w:hanging="302"/>
        <w:rPr>
          <w:sz w:val="24"/>
        </w:rPr>
      </w:pPr>
      <w:r>
        <w:rPr>
          <w:sz w:val="24"/>
        </w:rPr>
        <w:t>использоватьдляответовнавопросынебольшиетекстыоприродеиобществе;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21" w:lineRule="auto"/>
        <w:ind w:left="539" w:right="866" w:firstLine="0"/>
        <w:rPr>
          <w:sz w:val="24"/>
        </w:rPr>
      </w:pPr>
      <w:r>
        <w:rPr>
          <w:sz w:val="24"/>
        </w:rPr>
        <w:t>оцениватьситуации,раскрывающиеположительноеинегативноеотношениекприроде;правилаповедения вбыту, вобщественных местах;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50" w:line="324" w:lineRule="auto"/>
        <w:ind w:left="539" w:right="960" w:firstLine="0"/>
        <w:rPr>
          <w:sz w:val="24"/>
        </w:rPr>
      </w:pPr>
      <w:r>
        <w:rPr>
          <w:sz w:val="24"/>
        </w:rPr>
        <w:t>соблюдатьправилабезопасностинаучебномместешкольника;вовремянаблюденийиопытов;безопасно пользоваться бытовымиэлектроприборами;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ind w:left="840" w:hanging="302"/>
        <w:rPr>
          <w:sz w:val="24"/>
        </w:rPr>
      </w:pPr>
      <w:r>
        <w:rPr>
          <w:sz w:val="24"/>
        </w:rPr>
        <w:t>соблюдатьправилаздоровогопитанияиличнойгигиены;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/>
        <w:ind w:left="840" w:hanging="302"/>
        <w:rPr>
          <w:sz w:val="24"/>
        </w:rPr>
      </w:pPr>
      <w:r>
        <w:rPr>
          <w:sz w:val="24"/>
        </w:rPr>
        <w:t>соблюдатьправилабезопасногоповеденияпешехода;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/>
        <w:ind w:left="840" w:hanging="302"/>
        <w:rPr>
          <w:sz w:val="24"/>
        </w:rPr>
      </w:pPr>
      <w:r>
        <w:rPr>
          <w:sz w:val="24"/>
        </w:rPr>
        <w:t>соблюдатьправилабезопасногоповедениявприроде;</w:t>
      </w:r>
    </w:p>
    <w:p w:rsidR="00DF4A7C" w:rsidRDefault="00606867">
      <w:pPr>
        <w:pStyle w:val="a4"/>
        <w:numPr>
          <w:ilvl w:val="1"/>
          <w:numId w:val="1"/>
        </w:numPr>
        <w:tabs>
          <w:tab w:val="left" w:pos="841"/>
        </w:tabs>
        <w:spacing w:before="180" w:line="324" w:lineRule="auto"/>
        <w:ind w:left="539" w:right="1387" w:firstLine="0"/>
        <w:rPr>
          <w:sz w:val="24"/>
        </w:rPr>
      </w:pPr>
      <w:r>
        <w:rPr>
          <w:sz w:val="24"/>
        </w:rPr>
        <w:t>спомощьювзрослых(учителя,родителей)пользоватьсяэлектроннымдневникомиэлектроннымиресурсами школы.</w:t>
      </w:r>
    </w:p>
    <w:p w:rsidR="00DF4A7C" w:rsidRDefault="00DF4A7C">
      <w:pPr>
        <w:spacing w:line="324" w:lineRule="auto"/>
        <w:rPr>
          <w:sz w:val="24"/>
        </w:rPr>
        <w:sectPr w:rsidR="00DF4A7C">
          <w:pgSz w:w="11900" w:h="16850"/>
          <w:pgMar w:top="560" w:right="560" w:bottom="280" w:left="540" w:header="720" w:footer="720" w:gutter="0"/>
          <w:cols w:space="720"/>
        </w:sectPr>
      </w:pPr>
    </w:p>
    <w:p w:rsidR="00DF4A7C" w:rsidRDefault="007D2F14">
      <w:pPr>
        <w:spacing w:before="81"/>
        <w:ind w:left="120"/>
        <w:rPr>
          <w:b/>
          <w:sz w:val="19"/>
        </w:rPr>
      </w:pPr>
      <w:r w:rsidRPr="007D2F14">
        <w:lastRenderedPageBreak/>
        <w:pict>
          <v:shape id="_x0000_s1029" style="position:absolute;left:0;text-align:left;margin-left:33.3pt;margin-top:19pt;width:775.65pt;height:.1pt;z-index:-15726080;mso-wrap-distance-left:0;mso-wrap-distance-right:0;mso-position-horizontal-relative:page" coordorigin="666,380" coordsize="15513,0" path="m666,380r15513,e" filled="f" strokeweight=".21169mm">
            <v:path arrowok="t"/>
            <w10:wrap type="topAndBottom" anchorx="page"/>
          </v:shape>
        </w:pict>
      </w:r>
      <w:r w:rsidR="00606867">
        <w:rPr>
          <w:b/>
          <w:sz w:val="19"/>
        </w:rPr>
        <w:t>ТЕМАТИЧЕСКОЕПЛАНИРОВАНИЕ</w:t>
      </w:r>
    </w:p>
    <w:p w:rsidR="00DF4A7C" w:rsidRDefault="00DF4A7C">
      <w:pPr>
        <w:pStyle w:val="a3"/>
        <w:spacing w:before="5"/>
        <w:ind w:left="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DF4A7C">
        <w:trPr>
          <w:trHeight w:val="347"/>
        </w:trPr>
        <w:tc>
          <w:tcPr>
            <w:tcW w:w="499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78" w:line="249" w:lineRule="auto"/>
              <w:ind w:left="109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proofErr w:type="gramStart"/>
            <w:r>
              <w:rPr>
                <w:b/>
                <w:sz w:val="16"/>
              </w:rPr>
              <w:t>п</w:t>
            </w:r>
            <w:proofErr w:type="gramEnd"/>
            <w:r>
              <w:rPr>
                <w:b/>
                <w:sz w:val="16"/>
              </w:rPr>
              <w:t>/п</w:t>
            </w:r>
          </w:p>
        </w:tc>
        <w:tc>
          <w:tcPr>
            <w:tcW w:w="4122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Наименованиеразделовитемпрограммы</w:t>
            </w:r>
          </w:p>
        </w:tc>
        <w:tc>
          <w:tcPr>
            <w:tcW w:w="2760" w:type="dxa"/>
            <w:gridSpan w:val="3"/>
          </w:tcPr>
          <w:p w:rsidR="00DF4A7C" w:rsidRDefault="00606867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Количествочасов</w:t>
            </w:r>
          </w:p>
        </w:tc>
        <w:tc>
          <w:tcPr>
            <w:tcW w:w="881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78" w:line="249" w:lineRule="auto"/>
              <w:ind w:left="78" w:right="94"/>
              <w:rPr>
                <w:b/>
                <w:sz w:val="16"/>
              </w:rPr>
            </w:pPr>
            <w:r>
              <w:rPr>
                <w:b/>
                <w:sz w:val="16"/>
              </w:rPr>
              <w:t>Датаизучения</w:t>
            </w:r>
          </w:p>
        </w:tc>
        <w:tc>
          <w:tcPr>
            <w:tcW w:w="4760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Видыдеятельности</w:t>
            </w:r>
          </w:p>
        </w:tc>
        <w:tc>
          <w:tcPr>
            <w:tcW w:w="1121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84" w:line="230" w:lineRule="auto"/>
              <w:ind w:left="78" w:right="314"/>
              <w:rPr>
                <w:b/>
                <w:sz w:val="16"/>
              </w:rPr>
            </w:pPr>
            <w:r>
              <w:rPr>
                <w:b/>
                <w:sz w:val="16"/>
              </w:rPr>
              <w:t>Виды,формыконтроля</w:t>
            </w:r>
          </w:p>
        </w:tc>
        <w:tc>
          <w:tcPr>
            <w:tcW w:w="1400" w:type="dxa"/>
            <w:vMerge w:val="restart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84" w:line="230" w:lineRule="auto"/>
              <w:ind w:left="78"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Электронные(цифровые)</w:t>
            </w:r>
            <w:r>
              <w:rPr>
                <w:b/>
                <w:spacing w:val="-1"/>
                <w:sz w:val="16"/>
              </w:rPr>
              <w:t>образовательные</w:t>
            </w:r>
          </w:p>
        </w:tc>
      </w:tr>
      <w:tr w:rsidR="00DF4A7C">
        <w:trPr>
          <w:trHeight w:val="276"/>
        </w:trPr>
        <w:tc>
          <w:tcPr>
            <w:tcW w:w="499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4122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</w:p>
        </w:tc>
        <w:tc>
          <w:tcPr>
            <w:tcW w:w="881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4760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  <w:bottom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</w:tr>
      <w:tr w:rsidR="00DF4A7C">
        <w:trPr>
          <w:trHeight w:val="279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2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работы</w:t>
            </w:r>
          </w:p>
        </w:tc>
        <w:tc>
          <w:tcPr>
            <w:tcW w:w="114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2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работы</w:t>
            </w: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22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ресурсы</w:t>
            </w:r>
          </w:p>
        </w:tc>
      </w:tr>
      <w:tr w:rsidR="00DF4A7C">
        <w:trPr>
          <w:trHeight w:val="328"/>
        </w:trPr>
        <w:tc>
          <w:tcPr>
            <w:tcW w:w="15543" w:type="dxa"/>
            <w:gridSpan w:val="9"/>
          </w:tcPr>
          <w:p w:rsidR="00DF4A7C" w:rsidRDefault="00606867">
            <w:pPr>
              <w:pStyle w:val="TableParagraph"/>
              <w:spacing w:before="71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Раздел1.</w:t>
            </w:r>
            <w:r>
              <w:rPr>
                <w:b/>
                <w:sz w:val="16"/>
              </w:rPr>
              <w:t>Человекиобщество.</w:t>
            </w:r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9" w:line="266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Школьные традиции и праздники. Классный,школьныйколлектив,совместнаядеятельность.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Экскурсияпошколе,знакомствоспомещениями;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5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Одноклассники,взаимоотношениямеждуними;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Обсуждениеситуацийпотеме</w:t>
            </w:r>
            <w:proofErr w:type="gramStart"/>
            <w:r>
              <w:rPr>
                <w:sz w:val="16"/>
              </w:rPr>
              <w:t>«П</w:t>
            </w:r>
            <w:proofErr w:type="gramEnd"/>
            <w:r>
              <w:rPr>
                <w:sz w:val="16"/>
              </w:rPr>
              <w:t>равилаповедениявклассеив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140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ценностьдружбы,взаимнойпомощи.</w:t>
            </w: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школе»;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40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9" w:line="266" w:lineRule="auto"/>
              <w:ind w:left="59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Рабочее место школьника. Правила безопаснойработынаучебномместе,режимтрудаиотдыха.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Беседапотеме«Каксодержатьрабочееместовпорядке»;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5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712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РоссияМосква—столицаРоссии.НародыРоссии.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8"/>
              <w:ind w:left="78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1" w:line="249" w:lineRule="auto"/>
              <w:ind w:left="59"/>
              <w:rPr>
                <w:sz w:val="16"/>
              </w:rPr>
            </w:pPr>
            <w:r>
              <w:rPr>
                <w:sz w:val="16"/>
              </w:rPr>
              <w:t>Просмотриобсуждениеиллюстраций,видеофрагментовидругихматериалов(повыбору)натемы«Москва—столицаРоссии»,</w:t>
            </w:r>
          </w:p>
          <w:p w:rsidR="00DF4A7C" w:rsidRDefault="00606867">
            <w:pPr>
              <w:pStyle w:val="TableParagraph"/>
              <w:spacing w:before="11"/>
              <w:ind w:left="59"/>
              <w:rPr>
                <w:sz w:val="16"/>
              </w:rPr>
            </w:pPr>
            <w:r>
              <w:rPr>
                <w:sz w:val="16"/>
              </w:rPr>
              <w:t>«ЭкскурсияпоМоскве»;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1" w:line="249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6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Первоначальныесведенияородномкрае.Название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Рассматриваниеиописаниеизделийнародныхпромысловродного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40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своегонаселённогопункта(города,села),региона.</w:t>
            </w: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краяинародовРоссии;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40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248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1.6.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Культурныеобъектыродногокрая.Трудлюдей.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Экскурсии,целевыепрогулки,просмотриллюстраций,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Устный</w:t>
            </w:r>
          </w:p>
        </w:tc>
        <w:tc>
          <w:tcPr>
            <w:tcW w:w="140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271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Ценностьикрасотарукотворногомира.</w:t>
            </w: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видеофрагментовидругихматериаловородномкрае,труделюдей;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опрос;</w:t>
            </w:r>
          </w:p>
        </w:tc>
        <w:tc>
          <w:tcPr>
            <w:tcW w:w="140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2"/>
              <w:ind w:left="109"/>
              <w:rPr>
                <w:sz w:val="16"/>
              </w:rPr>
            </w:pPr>
            <w:r>
              <w:rPr>
                <w:sz w:val="16"/>
              </w:rPr>
              <w:t>1.7.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Правилаповедениявсоциуме.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7"/>
              <w:ind w:left="78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2"/>
              <w:ind w:left="59"/>
              <w:rPr>
                <w:sz w:val="16"/>
              </w:rPr>
            </w:pPr>
            <w:r>
              <w:rPr>
                <w:sz w:val="16"/>
              </w:rPr>
              <w:t>Обсуждениеправилповедениядомаившколе;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2" w:line="26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62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244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109"/>
              <w:rPr>
                <w:sz w:val="16"/>
              </w:rPr>
            </w:pPr>
            <w:r>
              <w:rPr>
                <w:sz w:val="16"/>
              </w:rPr>
              <w:t>1.8.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Моясемьявпрошломинастоящем.Именаифамилии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65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59"/>
              <w:rPr>
                <w:sz w:val="16"/>
              </w:rPr>
            </w:pPr>
            <w:r>
              <w:rPr>
                <w:sz w:val="16"/>
              </w:rPr>
              <w:t>Учебныйдиалогпотеме«Чтотакоесемья»;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78"/>
              <w:rPr>
                <w:sz w:val="16"/>
              </w:rPr>
            </w:pPr>
            <w:r>
              <w:rPr>
                <w:sz w:val="16"/>
              </w:rPr>
              <w:t>Творческое</w:t>
            </w:r>
          </w:p>
        </w:tc>
        <w:tc>
          <w:tcPr>
            <w:tcW w:w="140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65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205"/>
        </w:trPr>
        <w:tc>
          <w:tcPr>
            <w:tcW w:w="499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9" w:line="176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членовсемьи,ихпрофессии.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9" w:line="176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9" w:line="176" w:lineRule="exact"/>
              <w:ind w:left="59"/>
              <w:rPr>
                <w:sz w:val="16"/>
              </w:rPr>
            </w:pPr>
            <w:r>
              <w:rPr>
                <w:sz w:val="16"/>
              </w:rPr>
              <w:t>Рассказыдетейпотеме</w:t>
            </w:r>
            <w:proofErr w:type="gramStart"/>
            <w:r>
              <w:rPr>
                <w:sz w:val="16"/>
              </w:rPr>
              <w:t>«К</w:t>
            </w:r>
            <w:proofErr w:type="gramEnd"/>
            <w:r>
              <w:rPr>
                <w:sz w:val="16"/>
              </w:rPr>
              <w:t>акнашасемьяпроводитсвободное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9" w:line="176" w:lineRule="exact"/>
              <w:ind w:left="78"/>
              <w:rPr>
                <w:sz w:val="16"/>
              </w:rPr>
            </w:pPr>
            <w:r>
              <w:rPr>
                <w:sz w:val="16"/>
              </w:rPr>
              <w:t>задание;</w:t>
            </w: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DF4A7C">
        <w:trPr>
          <w:trHeight w:val="262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5"/>
              <w:ind w:left="59"/>
              <w:rPr>
                <w:sz w:val="16"/>
              </w:rPr>
            </w:pPr>
            <w:r>
              <w:rPr>
                <w:sz w:val="16"/>
              </w:rPr>
              <w:t>время»;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9"/>
              <w:ind w:left="109"/>
              <w:rPr>
                <w:sz w:val="16"/>
              </w:rPr>
            </w:pPr>
            <w:r>
              <w:rPr>
                <w:sz w:val="16"/>
              </w:rPr>
              <w:t>1.9.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9" w:line="266" w:lineRule="auto"/>
              <w:ind w:left="59" w:right="805"/>
              <w:rPr>
                <w:b/>
                <w:sz w:val="16"/>
              </w:rPr>
            </w:pPr>
            <w:r>
              <w:rPr>
                <w:b/>
                <w:sz w:val="16"/>
              </w:rPr>
              <w:t>Взаимоотношения и взаимопомощь в семье.Совместныйтрудиотдых.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9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59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9" w:line="266" w:lineRule="auto"/>
              <w:ind w:left="59"/>
              <w:rPr>
                <w:sz w:val="16"/>
              </w:rPr>
            </w:pPr>
            <w:r>
              <w:rPr>
                <w:sz w:val="16"/>
              </w:rPr>
              <w:t>Работасиллюстративнымматериалом:рассматриваниефото,репродукцийнатему«Семья»;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9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5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1.10.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Домашнийадрес.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61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Беседаожизнилюдейвгородеиселе;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1" w:line="26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6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328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71"/>
              <w:ind w:left="109"/>
              <w:rPr>
                <w:sz w:val="16"/>
              </w:rPr>
            </w:pPr>
            <w:r>
              <w:rPr>
                <w:sz w:val="16"/>
              </w:rPr>
              <w:t>Итогопоразделу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71"/>
              <w:ind w:left="59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401" w:type="dxa"/>
            <w:gridSpan w:val="6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328"/>
        </w:trPr>
        <w:tc>
          <w:tcPr>
            <w:tcW w:w="15543" w:type="dxa"/>
            <w:gridSpan w:val="9"/>
          </w:tcPr>
          <w:p w:rsidR="00DF4A7C" w:rsidRDefault="00606867">
            <w:pPr>
              <w:pStyle w:val="TableParagraph"/>
              <w:spacing w:before="71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Раздел2.</w:t>
            </w:r>
            <w:r>
              <w:rPr>
                <w:b/>
                <w:sz w:val="16"/>
              </w:rPr>
              <w:t>Человекиприрода.</w:t>
            </w:r>
          </w:p>
        </w:tc>
      </w:tr>
      <w:tr w:rsidR="00DF4A7C">
        <w:trPr>
          <w:trHeight w:val="437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47"/>
              <w:ind w:left="109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37" w:line="190" w:lineRule="atLeast"/>
              <w:ind w:left="59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Природа и предметы, созданные человеком</w:t>
            </w:r>
            <w:proofErr w:type="gramStart"/>
            <w:r>
              <w:rPr>
                <w:b/>
                <w:sz w:val="16"/>
              </w:rPr>
              <w:t>.П</w:t>
            </w:r>
            <w:proofErr w:type="gramEnd"/>
            <w:r>
              <w:rPr>
                <w:b/>
                <w:sz w:val="16"/>
              </w:rPr>
              <w:t>риродныематериалы.Бережноеотношениекпред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47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8" w:line="178" w:lineRule="exact"/>
              <w:ind w:left="78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37" w:line="190" w:lineRule="atLeast"/>
              <w:ind w:left="59" w:right="505"/>
              <w:rPr>
                <w:sz w:val="16"/>
              </w:rPr>
            </w:pPr>
            <w:r>
              <w:rPr>
                <w:sz w:val="16"/>
              </w:rPr>
              <w:t>Учебный диалог по теме «Почему люди должны оберегать иохранять природу»;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37" w:line="190" w:lineRule="atLeast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Практическаяработа;</w:t>
            </w:r>
          </w:p>
        </w:tc>
        <w:tc>
          <w:tcPr>
            <w:tcW w:w="140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47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396"/>
        </w:trPr>
        <w:tc>
          <w:tcPr>
            <w:tcW w:w="499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8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метам,вещам,уходзаними.</w:t>
            </w:r>
          </w:p>
        </w:tc>
        <w:tc>
          <w:tcPr>
            <w:tcW w:w="52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  <w:bottom w:val="nil"/>
            </w:tcBorders>
          </w:tcPr>
          <w:p w:rsidR="00DF4A7C" w:rsidRDefault="00606867">
            <w:pPr>
              <w:pStyle w:val="TableParagraph"/>
              <w:spacing w:before="0" w:line="190" w:lineRule="atLeast"/>
              <w:ind w:left="59"/>
              <w:rPr>
                <w:sz w:val="16"/>
              </w:rPr>
            </w:pPr>
            <w:r>
              <w:rPr>
                <w:sz w:val="16"/>
              </w:rPr>
              <w:t>Обсуждение ситуаций по теме «Правила поведения в природе»</w:t>
            </w:r>
            <w:proofErr w:type="gramStart"/>
            <w:r>
              <w:rPr>
                <w:sz w:val="16"/>
              </w:rPr>
              <w:t>;Э</w:t>
            </w:r>
            <w:proofErr w:type="gramEnd"/>
            <w:r>
              <w:rPr>
                <w:sz w:val="16"/>
              </w:rPr>
              <w:t>кскурсиипотеме«Сезонныеизмененияв природе,наблюдениеза</w:t>
            </w:r>
          </w:p>
        </w:tc>
        <w:tc>
          <w:tcPr>
            <w:tcW w:w="1121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262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5"/>
              <w:ind w:left="59"/>
              <w:rPr>
                <w:sz w:val="16"/>
              </w:rPr>
            </w:pPr>
            <w:r>
              <w:rPr>
                <w:sz w:val="16"/>
              </w:rPr>
              <w:t>погодой»;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Неживаяиживаяприрода.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61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w w:val="95"/>
                <w:sz w:val="16"/>
              </w:rPr>
              <w:t>Работасиллюстративнымматериалом:«Живаяинеживаяприрода»;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1" w:line="26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61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249"/>
        </w:trPr>
        <w:tc>
          <w:tcPr>
            <w:tcW w:w="4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109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122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Погодаитермометр.Наблюдениезапогодойсвоего</w:t>
            </w:r>
          </w:p>
        </w:tc>
        <w:tc>
          <w:tcPr>
            <w:tcW w:w="5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  <w:tcBorders>
              <w:bottom w:val="nil"/>
            </w:tcBorders>
          </w:tcPr>
          <w:p w:rsidR="00DF4A7C" w:rsidRDefault="00DF4A7C">
            <w:pPr>
              <w:pStyle w:val="TableParagraph"/>
              <w:spacing w:before="59" w:line="170" w:lineRule="exact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59"/>
              <w:rPr>
                <w:sz w:val="16"/>
              </w:rPr>
            </w:pPr>
            <w:r>
              <w:rPr>
                <w:sz w:val="16"/>
              </w:rPr>
              <w:t>Практическаяработапотеме«Измеряемтемпературу»;</w:t>
            </w:r>
          </w:p>
        </w:tc>
        <w:tc>
          <w:tcPr>
            <w:tcW w:w="1121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</w:p>
        </w:tc>
        <w:tc>
          <w:tcPr>
            <w:tcW w:w="1400" w:type="dxa"/>
            <w:tcBorders>
              <w:bottom w:val="nil"/>
            </w:tcBorders>
          </w:tcPr>
          <w:p w:rsidR="00DF4A7C" w:rsidRDefault="00606867">
            <w:pPr>
              <w:pStyle w:val="TableParagraph"/>
              <w:spacing w:before="59" w:line="170" w:lineRule="exact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273"/>
        </w:trPr>
        <w:tc>
          <w:tcPr>
            <w:tcW w:w="4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4122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края.Сезонныеизменениявприроде.</w:t>
            </w:r>
          </w:p>
        </w:tc>
        <w:tc>
          <w:tcPr>
            <w:tcW w:w="52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114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  <w:tc>
          <w:tcPr>
            <w:tcW w:w="881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14"/>
              <w:ind w:left="59" w:right="42"/>
              <w:jc w:val="center"/>
              <w:rPr>
                <w:sz w:val="16"/>
              </w:rPr>
            </w:pPr>
          </w:p>
        </w:tc>
        <w:tc>
          <w:tcPr>
            <w:tcW w:w="4760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59"/>
              <w:rPr>
                <w:sz w:val="16"/>
              </w:rPr>
            </w:pPr>
            <w:r>
              <w:rPr>
                <w:sz w:val="16"/>
              </w:rPr>
              <w:t>Наблюдениезапогодой;</w:t>
            </w:r>
          </w:p>
        </w:tc>
        <w:tc>
          <w:tcPr>
            <w:tcW w:w="1121" w:type="dxa"/>
            <w:tcBorders>
              <w:top w:val="nil"/>
            </w:tcBorders>
          </w:tcPr>
          <w:p w:rsidR="00DF4A7C" w:rsidRDefault="00606867">
            <w:pPr>
              <w:pStyle w:val="TableParagraph"/>
              <w:spacing w:before="14"/>
              <w:ind w:left="78"/>
              <w:rPr>
                <w:sz w:val="16"/>
              </w:rPr>
            </w:pPr>
            <w:r>
              <w:rPr>
                <w:sz w:val="16"/>
              </w:rPr>
              <w:t>работа;</w:t>
            </w:r>
          </w:p>
        </w:tc>
        <w:tc>
          <w:tcPr>
            <w:tcW w:w="1400" w:type="dxa"/>
            <w:tcBorders>
              <w:top w:val="nil"/>
            </w:tcBorders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DF4A7C" w:rsidRDefault="00DF4A7C">
      <w:pPr>
        <w:rPr>
          <w:sz w:val="16"/>
        </w:rPr>
        <w:sectPr w:rsidR="00DF4A7C">
          <w:pgSz w:w="16850" w:h="11900" w:orient="landscape"/>
          <w:pgMar w:top="4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DF4A7C">
        <w:trPr>
          <w:trHeight w:val="731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lastRenderedPageBreak/>
              <w:t>2.4.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8" w:line="254" w:lineRule="auto"/>
              <w:ind w:left="59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Взаимосвязи между человеком и природой. Правиланравственногоибезопасногоповедениявприроде.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8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1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8" w:line="259" w:lineRule="auto"/>
              <w:ind w:left="59" w:right="216"/>
              <w:rPr>
                <w:sz w:val="16"/>
              </w:rPr>
            </w:pPr>
            <w:r>
              <w:rPr>
                <w:sz w:val="16"/>
              </w:rPr>
              <w:t>Беседа"Правилабезопасногоповедениявприроде";Обсуждение ситуации по теме " Взаимосвязь между человеком иприродой";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8" w:line="254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68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712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37"/>
              <w:ind w:left="109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37" w:line="268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Растенияближайшегоокружения(узнавание,называние,краткоеописание).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37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37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23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37"/>
              <w:ind w:left="59"/>
              <w:rPr>
                <w:sz w:val="16"/>
              </w:rPr>
            </w:pPr>
            <w:r>
              <w:rPr>
                <w:sz w:val="16"/>
              </w:rPr>
              <w:t>Определениеназванияповнешнемувидудерева;</w:t>
            </w:r>
          </w:p>
          <w:p w:rsidR="00DF4A7C" w:rsidRDefault="00606867">
            <w:pPr>
              <w:pStyle w:val="TableParagraph"/>
              <w:spacing w:before="23" w:line="266" w:lineRule="auto"/>
              <w:ind w:left="59" w:right="259"/>
              <w:rPr>
                <w:sz w:val="16"/>
              </w:rPr>
            </w:pPr>
            <w:r>
              <w:rPr>
                <w:sz w:val="16"/>
              </w:rPr>
              <w:t>Работа с иллюстративным материалом: деление растений на двегруппы — дикорастущиеи культурные;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37"/>
              <w:ind w:left="78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37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1096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4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Лиственныеихвойныерастения.Дикорастущиеикультурныерастения.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1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Экскурсия;</w:t>
            </w:r>
          </w:p>
          <w:p w:rsidR="00DF4A7C" w:rsidRDefault="00606867">
            <w:pPr>
              <w:pStyle w:val="TableParagraph"/>
              <w:spacing w:before="11" w:line="249" w:lineRule="auto"/>
              <w:ind w:left="59" w:right="883"/>
              <w:rPr>
                <w:sz w:val="16"/>
              </w:rPr>
            </w:pPr>
            <w:r>
              <w:rPr>
                <w:sz w:val="16"/>
              </w:rPr>
              <w:t>Сравнение внешнего вида деревьев, кустарников, трав;Определениеназванияповнешнемувидудерева;</w:t>
            </w:r>
          </w:p>
          <w:p w:rsidR="00DF4A7C" w:rsidRDefault="00606867">
            <w:pPr>
              <w:pStyle w:val="TableParagraph"/>
              <w:spacing w:before="1" w:line="266" w:lineRule="auto"/>
              <w:ind w:left="59" w:right="259"/>
              <w:rPr>
                <w:sz w:val="16"/>
              </w:rPr>
            </w:pPr>
            <w:r>
              <w:rPr>
                <w:sz w:val="16"/>
              </w:rPr>
              <w:t>Работа с иллюстративным материалом: деление растений на двегруппы — дикорастущиеи культурные;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4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Практическаяработа;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712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2.7.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9" w:lineRule="auto"/>
              <w:ind w:left="59" w:right="142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Части растения (называние, краткая характеристиказначения для жизни растения): корень, стебель, лист</w:t>
            </w:r>
            <w:proofErr w:type="gramStart"/>
            <w:r>
              <w:rPr>
                <w:b/>
                <w:sz w:val="16"/>
              </w:rPr>
              <w:t>,ц</w:t>
            </w:r>
            <w:proofErr w:type="gramEnd"/>
            <w:r>
              <w:rPr>
                <w:b/>
                <w:sz w:val="16"/>
              </w:rPr>
              <w:t>веток,плод,семя.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9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59" w:lineRule="auto"/>
              <w:ind w:left="59"/>
              <w:rPr>
                <w:sz w:val="16"/>
              </w:rPr>
            </w:pPr>
            <w:r>
              <w:rPr>
                <w:sz w:val="16"/>
              </w:rPr>
              <w:t>Практическая работа по теме «Найдите у растений их части»;Рассматриваниеизарисовкаразнообразиячастейрастения:разныелистья,разныецветкииплоды,разныекорни (повыбору);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2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Комнатныерастения,правиласодержанияиухода.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20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2" w:line="266" w:lineRule="auto"/>
              <w:ind w:left="59" w:right="253"/>
              <w:rPr>
                <w:sz w:val="16"/>
              </w:rPr>
            </w:pPr>
            <w:r>
              <w:rPr>
                <w:sz w:val="16"/>
              </w:rPr>
              <w:t>Практическая работа по теме «Учимся ухаживать за растениямиуголка природы»;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2" w:line="266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Практическаяработа;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52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1672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2.9.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4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Разныегруппыживотных(звери,насекомые,птицы,рыбыидр.).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1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54" w:lineRule="auto"/>
              <w:ind w:left="59" w:right="58"/>
              <w:rPr>
                <w:sz w:val="16"/>
              </w:rPr>
            </w:pPr>
            <w:r>
              <w:rPr>
                <w:sz w:val="16"/>
              </w:rPr>
              <w:t>Игра-соревнование по теме «Кто больше назовёт насекомых (птиц,зверей…)»;</w:t>
            </w:r>
          </w:p>
          <w:p w:rsidR="00DF4A7C" w:rsidRDefault="00606867">
            <w:pPr>
              <w:pStyle w:val="TableParagraph"/>
              <w:spacing w:before="0" w:line="249" w:lineRule="auto"/>
              <w:ind w:left="59" w:right="87"/>
              <w:rPr>
                <w:sz w:val="16"/>
              </w:rPr>
            </w:pPr>
            <w:r>
              <w:rPr>
                <w:sz w:val="16"/>
              </w:rPr>
              <w:t>Наблюдения за поведением животных в естественных условиях:повадки птиц, движения зверей, условия обитаний насекомых (вовремя экскурсий, целевых прогулок, просмотра видеоматериалов);Логическая задача: найди ошибку в иллюстрациях — какоеживотноепопаловэтугруппунеправильно;</w:t>
            </w:r>
          </w:p>
          <w:p w:rsidR="00DF4A7C" w:rsidRDefault="00606867">
            <w:pPr>
              <w:pStyle w:val="TableParagraph"/>
              <w:spacing w:before="12"/>
              <w:ind w:left="59"/>
              <w:rPr>
                <w:sz w:val="16"/>
              </w:rPr>
            </w:pPr>
            <w:r>
              <w:rPr>
                <w:sz w:val="16"/>
              </w:rPr>
              <w:t>Рассказыдетейпотеме«Мойдомашнийпитомец»;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2" w:lineRule="auto"/>
              <w:ind w:left="78" w:right="30"/>
              <w:rPr>
                <w:sz w:val="16"/>
              </w:rPr>
            </w:pPr>
            <w:r>
              <w:rPr>
                <w:sz w:val="16"/>
              </w:rPr>
              <w:t>Устныйопрос;Тестирование;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2.10.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68" w:lineRule="auto"/>
              <w:ind w:left="59" w:right="261"/>
              <w:rPr>
                <w:b/>
                <w:sz w:val="16"/>
              </w:rPr>
            </w:pPr>
            <w:r>
              <w:rPr>
                <w:b/>
                <w:sz w:val="16"/>
              </w:rPr>
              <w:t>Домашние и дикие животные (различия в условияхжизни).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23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68" w:lineRule="auto"/>
              <w:ind w:left="59" w:right="581"/>
              <w:rPr>
                <w:sz w:val="16"/>
              </w:rPr>
            </w:pPr>
            <w:r>
              <w:rPr>
                <w:sz w:val="16"/>
              </w:rPr>
              <w:t>Логическая задача: найди ошибку в иллюстрациях — какоеживотноепопаловэтугруппунеправильно;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68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520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52"/>
              <w:ind w:left="109"/>
              <w:rPr>
                <w:sz w:val="16"/>
              </w:rPr>
            </w:pPr>
            <w:r>
              <w:rPr>
                <w:sz w:val="16"/>
              </w:rPr>
              <w:t>2.11.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5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Заботаодомашнихпитомцах.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52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52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20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52" w:line="266" w:lineRule="auto"/>
              <w:ind w:left="59" w:right="883"/>
              <w:rPr>
                <w:sz w:val="16"/>
              </w:rPr>
            </w:pPr>
            <w:r>
              <w:rPr>
                <w:sz w:val="16"/>
              </w:rPr>
              <w:t>Рассказыдетейпотеме«Мойдомашнийпитомец»;Беседа"Как заботитьсяоживотных";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52" w:line="266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52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328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64"/>
              <w:ind w:left="109"/>
              <w:rPr>
                <w:sz w:val="16"/>
              </w:rPr>
            </w:pPr>
            <w:r>
              <w:rPr>
                <w:sz w:val="16"/>
              </w:rPr>
              <w:t>Итогопоразделу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4"/>
              <w:ind w:left="59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0401" w:type="dxa"/>
            <w:gridSpan w:val="6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328"/>
        </w:trPr>
        <w:tc>
          <w:tcPr>
            <w:tcW w:w="15543" w:type="dxa"/>
            <w:gridSpan w:val="9"/>
          </w:tcPr>
          <w:p w:rsidR="00DF4A7C" w:rsidRDefault="00606867">
            <w:pPr>
              <w:pStyle w:val="TableParagraph"/>
              <w:spacing w:before="64"/>
              <w:ind w:left="109"/>
              <w:rPr>
                <w:b/>
                <w:sz w:val="16"/>
              </w:rPr>
            </w:pPr>
            <w:r>
              <w:rPr>
                <w:sz w:val="16"/>
              </w:rPr>
              <w:t>Раздел3.</w:t>
            </w:r>
            <w:r>
              <w:rPr>
                <w:b/>
                <w:sz w:val="16"/>
              </w:rPr>
              <w:t>Правилабезопаснойжизни.</w:t>
            </w:r>
          </w:p>
        </w:tc>
      </w:tr>
      <w:tr w:rsidR="00DF4A7C">
        <w:trPr>
          <w:trHeight w:val="1096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4" w:lineRule="auto"/>
              <w:ind w:left="59" w:right="498"/>
              <w:rPr>
                <w:b/>
                <w:sz w:val="16"/>
              </w:rPr>
            </w:pPr>
            <w:r>
              <w:rPr>
                <w:b/>
                <w:sz w:val="16"/>
              </w:rPr>
              <w:t>Необходимость соблюдения режима дня, правилздоровогопитанияиличной гигиены.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11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54" w:lineRule="auto"/>
              <w:ind w:left="59" w:right="269"/>
              <w:rPr>
                <w:sz w:val="16"/>
              </w:rPr>
            </w:pPr>
            <w:r>
              <w:rPr>
                <w:sz w:val="16"/>
              </w:rPr>
              <w:t>Беседа по теме «Что такое режим дня»: обсуждение режима дняпервоклассника;</w:t>
            </w:r>
          </w:p>
          <w:p w:rsidR="00DF4A7C" w:rsidRDefault="00606867">
            <w:pPr>
              <w:pStyle w:val="TableParagraph"/>
              <w:spacing w:before="0" w:line="249" w:lineRule="auto"/>
              <w:ind w:left="59" w:right="505"/>
              <w:rPr>
                <w:sz w:val="16"/>
              </w:rPr>
            </w:pPr>
            <w:r>
              <w:rPr>
                <w:sz w:val="16"/>
              </w:rPr>
              <w:t>Рассказучителя:«Чтотакоеправильноепитание»;Практическоезанятиевкабинете;</w:t>
            </w:r>
          </w:p>
          <w:p w:rsidR="00DF4A7C" w:rsidRDefault="00606867">
            <w:pPr>
              <w:pStyle w:val="TableParagraph"/>
              <w:spacing w:before="10"/>
              <w:ind w:left="59"/>
              <w:rPr>
                <w:sz w:val="16"/>
              </w:rPr>
            </w:pPr>
            <w:r>
              <w:rPr>
                <w:sz w:val="16"/>
              </w:rPr>
              <w:t>Бесед</w:t>
            </w:r>
            <w:proofErr w:type="gramStart"/>
            <w:r>
              <w:rPr>
                <w:sz w:val="16"/>
              </w:rPr>
              <w:t>а"</w:t>
            </w:r>
            <w:proofErr w:type="spellStart"/>
            <w:proofErr w:type="gramEnd"/>
            <w:r>
              <w:rPr>
                <w:sz w:val="16"/>
              </w:rPr>
              <w:t>Мойрежимдня</w:t>
            </w:r>
            <w:proofErr w:type="spellEnd"/>
            <w:r>
              <w:rPr>
                <w:sz w:val="16"/>
              </w:rPr>
              <w:t>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2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Практическаяработа;Устныйопрос;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903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4" w:lineRule="auto"/>
              <w:ind w:left="59" w:right="36"/>
              <w:rPr>
                <w:b/>
                <w:sz w:val="16"/>
              </w:rPr>
            </w:pPr>
            <w:r>
              <w:rPr>
                <w:b/>
                <w:sz w:val="16"/>
              </w:rPr>
              <w:t>Правила безопасности в быту: пользование бытовымиэлектроприборами</w:t>
            </w:r>
            <w:proofErr w:type="gramStart"/>
            <w:r>
              <w:rPr>
                <w:b/>
                <w:sz w:val="16"/>
              </w:rPr>
              <w:t>,г</w:t>
            </w:r>
            <w:proofErr w:type="gramEnd"/>
            <w:r>
              <w:rPr>
                <w:b/>
                <w:sz w:val="16"/>
              </w:rPr>
              <w:t>азовымиплитами.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49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52" w:lineRule="auto"/>
              <w:ind w:left="59" w:right="1180"/>
              <w:rPr>
                <w:sz w:val="16"/>
              </w:rPr>
            </w:pPr>
            <w:r>
              <w:rPr>
                <w:sz w:val="16"/>
              </w:rPr>
              <w:t>Беседа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облюдение правил поведения";Практическое занятие "Правильное использованиеэлектроприборов";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56" w:lineRule="auto"/>
              <w:ind w:left="78" w:right="58"/>
              <w:rPr>
                <w:sz w:val="16"/>
              </w:rPr>
            </w:pPr>
            <w:r>
              <w:rPr>
                <w:sz w:val="16"/>
              </w:rPr>
              <w:t>Практическаяработа;Устныйопрос;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906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49"/>
              <w:ind w:left="109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49" w:line="252" w:lineRule="auto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Дорога от дома до школы. Правила безопасногоповеденияпешехода(дорожныезнаки,дорожнаяразметка,дорожныесигналы).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49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49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8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49" w:line="249" w:lineRule="auto"/>
              <w:ind w:left="59" w:right="934"/>
              <w:rPr>
                <w:sz w:val="16"/>
              </w:rPr>
            </w:pPr>
            <w:r>
              <w:rPr>
                <w:sz w:val="16"/>
              </w:rPr>
              <w:t>Беседа по теме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езопасная дорога от школы до дома";Рассказучителя:"Дорожныезнаки;</w:t>
            </w:r>
          </w:p>
          <w:p w:rsidR="00DF4A7C" w:rsidRDefault="00606867">
            <w:pPr>
              <w:pStyle w:val="TableParagraph"/>
              <w:spacing w:before="4"/>
              <w:ind w:left="59"/>
              <w:rPr>
                <w:sz w:val="16"/>
              </w:rPr>
            </w:pPr>
            <w:r>
              <w:rPr>
                <w:sz w:val="16"/>
              </w:rPr>
              <w:t>длячегонужны";</w:t>
            </w:r>
          </w:p>
          <w:p w:rsidR="00DF4A7C" w:rsidRDefault="00606867">
            <w:pPr>
              <w:pStyle w:val="TableParagraph"/>
              <w:spacing w:before="20"/>
              <w:ind w:left="59"/>
              <w:rPr>
                <w:sz w:val="16"/>
              </w:rPr>
            </w:pPr>
            <w:r>
              <w:rPr>
                <w:sz w:val="16"/>
              </w:rPr>
              <w:t>Практическоезадание"Рисуемдорожныезнаки";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49" w:line="249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49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</w:tbl>
    <w:p w:rsidR="00DF4A7C" w:rsidRDefault="00DF4A7C">
      <w:pPr>
        <w:rPr>
          <w:sz w:val="16"/>
        </w:rPr>
        <w:sectPr w:rsidR="00DF4A7C">
          <w:pgSz w:w="16850" w:h="11900" w:orient="landscape"/>
          <w:pgMar w:top="5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99"/>
        <w:gridCol w:w="4122"/>
        <w:gridCol w:w="521"/>
        <w:gridCol w:w="1099"/>
        <w:gridCol w:w="1140"/>
        <w:gridCol w:w="881"/>
        <w:gridCol w:w="4760"/>
        <w:gridCol w:w="1121"/>
        <w:gridCol w:w="1400"/>
      </w:tblGrid>
      <w:tr w:rsidR="00DF4A7C">
        <w:trPr>
          <w:trHeight w:val="734"/>
        </w:trPr>
        <w:tc>
          <w:tcPr>
            <w:tcW w:w="499" w:type="dxa"/>
          </w:tcPr>
          <w:p w:rsidR="00DF4A7C" w:rsidRDefault="00606867">
            <w:pPr>
              <w:pStyle w:val="TableParagraph"/>
              <w:spacing w:before="68"/>
              <w:ind w:left="109"/>
              <w:rPr>
                <w:sz w:val="16"/>
              </w:rPr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4122" w:type="dxa"/>
          </w:tcPr>
          <w:p w:rsidR="00DF4A7C" w:rsidRDefault="00606867">
            <w:pPr>
              <w:pStyle w:val="TableParagraph"/>
              <w:spacing w:before="68" w:line="259" w:lineRule="auto"/>
              <w:ind w:left="59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БезопасностьвсетиИнтернет(электронныйдневники</w:t>
            </w:r>
            <w:r>
              <w:rPr>
                <w:b/>
                <w:sz w:val="16"/>
              </w:rPr>
              <w:t>электронные ресурсы школы) в условияхконтролируемогодоступав Интернет.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8"/>
              <w:ind w:left="59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8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81" w:type="dxa"/>
          </w:tcPr>
          <w:p w:rsidR="00DF4A7C" w:rsidRDefault="00DF4A7C">
            <w:pPr>
              <w:pStyle w:val="TableParagraph"/>
              <w:spacing w:before="8"/>
              <w:ind w:left="117"/>
              <w:rPr>
                <w:sz w:val="16"/>
              </w:rPr>
            </w:pPr>
          </w:p>
        </w:tc>
        <w:tc>
          <w:tcPr>
            <w:tcW w:w="4760" w:type="dxa"/>
          </w:tcPr>
          <w:p w:rsidR="00DF4A7C" w:rsidRDefault="00606867">
            <w:pPr>
              <w:pStyle w:val="TableParagraph"/>
              <w:spacing w:before="68" w:line="249" w:lineRule="auto"/>
              <w:ind w:left="59" w:right="2701"/>
              <w:rPr>
                <w:sz w:val="16"/>
              </w:rPr>
            </w:pPr>
            <w:r>
              <w:rPr>
                <w:sz w:val="16"/>
              </w:rPr>
              <w:t>Беседа "Что такое Интернет;длячегонуженчеловеку";</w:t>
            </w:r>
          </w:p>
          <w:p w:rsidR="00DF4A7C" w:rsidRDefault="00606867">
            <w:pPr>
              <w:pStyle w:val="TableParagraph"/>
              <w:spacing w:before="16"/>
              <w:ind w:left="59"/>
              <w:rPr>
                <w:sz w:val="16"/>
              </w:rPr>
            </w:pPr>
            <w:r>
              <w:rPr>
                <w:sz w:val="16"/>
              </w:rPr>
              <w:t>ПрактическоезаданиеРаботанакомпьютере;</w:t>
            </w:r>
          </w:p>
        </w:tc>
        <w:tc>
          <w:tcPr>
            <w:tcW w:w="1121" w:type="dxa"/>
          </w:tcPr>
          <w:p w:rsidR="00DF4A7C" w:rsidRDefault="00606867">
            <w:pPr>
              <w:pStyle w:val="TableParagraph"/>
              <w:spacing w:before="68" w:line="249" w:lineRule="auto"/>
              <w:ind w:left="78" w:right="470"/>
              <w:rPr>
                <w:sz w:val="16"/>
              </w:rPr>
            </w:pPr>
            <w:r>
              <w:rPr>
                <w:sz w:val="16"/>
              </w:rPr>
              <w:t>Устныйопрос;</w:t>
            </w:r>
          </w:p>
        </w:tc>
        <w:tc>
          <w:tcPr>
            <w:tcW w:w="1400" w:type="dxa"/>
          </w:tcPr>
          <w:p w:rsidR="00DF4A7C" w:rsidRDefault="00606867">
            <w:pPr>
              <w:pStyle w:val="TableParagraph"/>
              <w:spacing w:before="68"/>
              <w:ind w:left="78"/>
              <w:rPr>
                <w:sz w:val="16"/>
              </w:rPr>
            </w:pPr>
            <w:proofErr w:type="spellStart"/>
            <w:r>
              <w:rPr>
                <w:sz w:val="16"/>
              </w:rPr>
              <w:t>учи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</w:t>
            </w:r>
            <w:proofErr w:type="spellEnd"/>
          </w:p>
        </w:tc>
      </w:tr>
      <w:tr w:rsidR="00DF4A7C">
        <w:trPr>
          <w:trHeight w:val="328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Итогопоразделу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401" w:type="dxa"/>
            <w:gridSpan w:val="6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325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61"/>
              <w:ind w:left="109"/>
              <w:rPr>
                <w:sz w:val="16"/>
              </w:rPr>
            </w:pPr>
            <w:r>
              <w:rPr>
                <w:sz w:val="16"/>
              </w:rPr>
              <w:t>Резервноевремя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1"/>
              <w:ind w:left="59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0401" w:type="dxa"/>
            <w:gridSpan w:val="6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  <w:tr w:rsidR="00DF4A7C">
        <w:trPr>
          <w:trHeight w:val="330"/>
        </w:trPr>
        <w:tc>
          <w:tcPr>
            <w:tcW w:w="4621" w:type="dxa"/>
            <w:gridSpan w:val="2"/>
          </w:tcPr>
          <w:p w:rsidR="00DF4A7C" w:rsidRDefault="00606867">
            <w:pPr>
              <w:pStyle w:val="TableParagraph"/>
              <w:spacing w:before="64"/>
              <w:ind w:left="109"/>
              <w:rPr>
                <w:sz w:val="16"/>
              </w:rPr>
            </w:pPr>
            <w:r>
              <w:rPr>
                <w:sz w:val="16"/>
              </w:rPr>
              <w:t>ОБЩЕЕКОЛИЧЕСТВОЧАСОВПОПРОГРАММЕ</w:t>
            </w:r>
          </w:p>
        </w:tc>
        <w:tc>
          <w:tcPr>
            <w:tcW w:w="521" w:type="dxa"/>
          </w:tcPr>
          <w:p w:rsidR="00DF4A7C" w:rsidRDefault="00606867">
            <w:pPr>
              <w:pStyle w:val="TableParagraph"/>
              <w:spacing w:before="64"/>
              <w:ind w:left="59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099" w:type="dxa"/>
          </w:tcPr>
          <w:p w:rsidR="00DF4A7C" w:rsidRDefault="00606867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40" w:type="dxa"/>
          </w:tcPr>
          <w:p w:rsidR="00DF4A7C" w:rsidRDefault="00606867">
            <w:pPr>
              <w:pStyle w:val="TableParagraph"/>
              <w:spacing w:before="64"/>
              <w:ind w:left="117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162" w:type="dxa"/>
            <w:gridSpan w:val="4"/>
          </w:tcPr>
          <w:p w:rsidR="00DF4A7C" w:rsidRDefault="00DF4A7C">
            <w:pPr>
              <w:pStyle w:val="TableParagraph"/>
              <w:spacing w:before="0"/>
              <w:rPr>
                <w:sz w:val="16"/>
              </w:rPr>
            </w:pPr>
          </w:p>
        </w:tc>
      </w:tr>
    </w:tbl>
    <w:p w:rsidR="00DF4A7C" w:rsidRDefault="00DF4A7C">
      <w:pPr>
        <w:rPr>
          <w:sz w:val="16"/>
        </w:rPr>
        <w:sectPr w:rsidR="00DF4A7C">
          <w:pgSz w:w="16850" w:h="11900" w:orient="landscape"/>
          <w:pgMar w:top="540" w:right="500" w:bottom="280" w:left="540" w:header="720" w:footer="720" w:gutter="0"/>
          <w:cols w:space="720"/>
        </w:sectPr>
      </w:pPr>
    </w:p>
    <w:p w:rsidR="00DF4A7C" w:rsidRDefault="00606867">
      <w:pPr>
        <w:pStyle w:val="1"/>
        <w:ind w:left="120"/>
      </w:pPr>
      <w:r>
        <w:lastRenderedPageBreak/>
        <w:t>ПОУРОЧНОЕПЛАНИРОВАНИЕ</w:t>
      </w:r>
    </w:p>
    <w:p w:rsidR="00DF4A7C" w:rsidRDefault="007D2F14">
      <w:pPr>
        <w:pStyle w:val="a3"/>
        <w:spacing w:before="8"/>
        <w:ind w:left="0"/>
        <w:rPr>
          <w:b/>
          <w:sz w:val="8"/>
        </w:rPr>
      </w:pPr>
      <w:r w:rsidRPr="007D2F14">
        <w:pict>
          <v:shape id="_x0000_s1028" style="position:absolute;margin-left:33.3pt;margin-top:7.25pt;width:528.15pt;height:.1pt;z-index:-15725568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DF4A7C" w:rsidRDefault="00DF4A7C">
      <w:pPr>
        <w:pStyle w:val="a3"/>
        <w:spacing w:before="4"/>
        <w:ind w:left="0"/>
        <w:rPr>
          <w:b/>
          <w:sz w:val="1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DF4A7C">
        <w:trPr>
          <w:trHeight w:val="491"/>
        </w:trPr>
        <w:tc>
          <w:tcPr>
            <w:tcW w:w="840" w:type="dxa"/>
            <w:vMerge w:val="restart"/>
          </w:tcPr>
          <w:p w:rsidR="00DF4A7C" w:rsidRDefault="00606867">
            <w:pPr>
              <w:pStyle w:val="TableParagraph"/>
              <w:spacing w:before="118" w:line="427" w:lineRule="auto"/>
              <w:ind w:left="109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321" w:type="dxa"/>
            <w:vMerge w:val="restart"/>
          </w:tcPr>
          <w:p w:rsidR="00DF4A7C" w:rsidRDefault="00606867">
            <w:pPr>
              <w:pStyle w:val="TableParagraph"/>
              <w:spacing w:before="118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19" w:type="dxa"/>
            <w:gridSpan w:val="3"/>
          </w:tcPr>
          <w:p w:rsidR="00DF4A7C" w:rsidRDefault="00606867">
            <w:pPr>
              <w:pStyle w:val="TableParagraph"/>
              <w:spacing w:before="118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238" w:type="dxa"/>
            <w:vMerge w:val="restart"/>
          </w:tcPr>
          <w:p w:rsidR="00DF4A7C" w:rsidRDefault="00606867">
            <w:pPr>
              <w:pStyle w:val="TableParagraph"/>
              <w:spacing w:before="118" w:line="427" w:lineRule="auto"/>
              <w:ind w:left="61" w:right="134"/>
              <w:rPr>
                <w:b/>
                <w:sz w:val="24"/>
              </w:rPr>
            </w:pPr>
            <w:r>
              <w:rPr>
                <w:b/>
                <w:sz w:val="24"/>
              </w:rPr>
              <w:t>Датаизучения</w:t>
            </w:r>
          </w:p>
        </w:tc>
        <w:tc>
          <w:tcPr>
            <w:tcW w:w="2181" w:type="dxa"/>
            <w:vMerge w:val="restart"/>
          </w:tcPr>
          <w:p w:rsidR="00DF4A7C" w:rsidRDefault="00606867">
            <w:pPr>
              <w:pStyle w:val="TableParagraph"/>
              <w:spacing w:before="118" w:line="427" w:lineRule="auto"/>
              <w:ind w:left="62" w:right="581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DF4A7C">
        <w:trPr>
          <w:trHeight w:val="808"/>
        </w:trPr>
        <w:tc>
          <w:tcPr>
            <w:tcW w:w="840" w:type="dxa"/>
            <w:vMerge/>
            <w:tcBorders>
              <w:top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2321" w:type="dxa"/>
            <w:vMerge/>
            <w:tcBorders>
              <w:top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line="292" w:lineRule="auto"/>
              <w:ind w:left="60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контрольныеработы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line="292" w:lineRule="auto"/>
              <w:ind w:left="61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практическиеработы</w:t>
            </w:r>
          </w:p>
        </w:tc>
        <w:tc>
          <w:tcPr>
            <w:tcW w:w="1238" w:type="dxa"/>
            <w:vMerge/>
            <w:tcBorders>
              <w:top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  <w:tc>
          <w:tcPr>
            <w:tcW w:w="2181" w:type="dxa"/>
            <w:vMerge/>
            <w:tcBorders>
              <w:top w:val="nil"/>
            </w:tcBorders>
          </w:tcPr>
          <w:p w:rsidR="00DF4A7C" w:rsidRDefault="00DF4A7C">
            <w:pPr>
              <w:rPr>
                <w:sz w:val="2"/>
                <w:szCs w:val="2"/>
              </w:rPr>
            </w:pP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21" w:type="dxa"/>
          </w:tcPr>
          <w:p w:rsidR="00DF4A7C" w:rsidRDefault="00DF4A7C" w:rsidP="00F635B4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4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2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2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2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2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left="61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</w:tbl>
    <w:p w:rsidR="00DF4A7C" w:rsidRDefault="00DF4A7C">
      <w:pPr>
        <w:spacing w:line="292" w:lineRule="auto"/>
        <w:rPr>
          <w:sz w:val="24"/>
        </w:rPr>
        <w:sectPr w:rsidR="00DF4A7C">
          <w:pgSz w:w="11900" w:h="16850"/>
          <w:pgMar w:top="50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DF4A7C">
        <w:trPr>
          <w:trHeight w:val="493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21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21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21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8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67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1480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416"/>
              <w:rPr>
                <w:sz w:val="24"/>
              </w:rPr>
            </w:pPr>
            <w:r>
              <w:rPr>
                <w:sz w:val="24"/>
              </w:rPr>
              <w:t>Самооценка сиспользованием</w:t>
            </w:r>
          </w:p>
          <w:p w:rsidR="00DF4A7C" w:rsidRDefault="00606867">
            <w:pPr>
              <w:pStyle w:val="TableParagraph"/>
              <w:spacing w:before="0" w:line="292" w:lineRule="auto"/>
              <w:ind w:left="62" w:right="725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z w:val="24"/>
              </w:rPr>
              <w:t>листа»;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89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1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89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DF4A7C" w:rsidRDefault="00DF4A7C">
      <w:pPr>
        <w:rPr>
          <w:sz w:val="24"/>
        </w:rPr>
        <w:sectPr w:rsidR="00DF4A7C">
          <w:pgSz w:w="11900" w:h="16850"/>
          <w:pgMar w:top="540" w:right="50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2321"/>
        <w:gridCol w:w="739"/>
        <w:gridCol w:w="1620"/>
        <w:gridCol w:w="1660"/>
        <w:gridCol w:w="1238"/>
        <w:gridCol w:w="2181"/>
      </w:tblGrid>
      <w:tr w:rsidR="00DF4A7C">
        <w:trPr>
          <w:trHeight w:val="493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55.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21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21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21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21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spacing w:before="100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spacing w:before="100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spacing w:before="100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before="100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spacing w:line="292" w:lineRule="auto"/>
              <w:ind w:left="62" w:right="756"/>
              <w:rPr>
                <w:sz w:val="24"/>
              </w:rPr>
            </w:pPr>
            <w:r>
              <w:rPr>
                <w:sz w:val="24"/>
              </w:rPr>
              <w:t>Письменныйконтроль;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472"/>
        </w:trPr>
        <w:tc>
          <w:tcPr>
            <w:tcW w:w="840" w:type="dxa"/>
          </w:tcPr>
          <w:p w:rsidR="00DF4A7C" w:rsidRDefault="0060686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321" w:type="dxa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</w:tcPr>
          <w:p w:rsidR="00DF4A7C" w:rsidRDefault="00DF4A7C">
            <w:pPr>
              <w:pStyle w:val="TableParagraph"/>
              <w:ind w:right="-15"/>
              <w:jc w:val="right"/>
              <w:rPr>
                <w:sz w:val="24"/>
              </w:rPr>
            </w:pPr>
          </w:p>
        </w:tc>
        <w:tc>
          <w:tcPr>
            <w:tcW w:w="2181" w:type="dxa"/>
          </w:tcPr>
          <w:p w:rsidR="00DF4A7C" w:rsidRDefault="00606867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DF4A7C">
        <w:trPr>
          <w:trHeight w:val="808"/>
        </w:trPr>
        <w:tc>
          <w:tcPr>
            <w:tcW w:w="3161" w:type="dxa"/>
            <w:gridSpan w:val="2"/>
          </w:tcPr>
          <w:p w:rsidR="00DF4A7C" w:rsidRDefault="00606867">
            <w:pPr>
              <w:pStyle w:val="TableParagraph"/>
              <w:spacing w:line="292" w:lineRule="auto"/>
              <w:ind w:left="109" w:right="232"/>
              <w:rPr>
                <w:sz w:val="24"/>
              </w:rPr>
            </w:pPr>
            <w:r>
              <w:rPr>
                <w:sz w:val="24"/>
              </w:rPr>
              <w:t>ОБЩЕЕ КОЛИЧЕСТВОЧАСОВПОПРОГРАММЕ</w:t>
            </w:r>
          </w:p>
        </w:tc>
        <w:tc>
          <w:tcPr>
            <w:tcW w:w="739" w:type="dxa"/>
          </w:tcPr>
          <w:p w:rsidR="00DF4A7C" w:rsidRDefault="00606867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0" w:type="dxa"/>
          </w:tcPr>
          <w:p w:rsidR="00DF4A7C" w:rsidRDefault="00606867">
            <w:pPr>
              <w:pStyle w:val="TableParagraph"/>
              <w:ind w:left="16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19" w:type="dxa"/>
            <w:gridSpan w:val="2"/>
          </w:tcPr>
          <w:p w:rsidR="00DF4A7C" w:rsidRDefault="00DF4A7C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DF4A7C" w:rsidRDefault="00DF4A7C">
      <w:pPr>
        <w:rPr>
          <w:sz w:val="24"/>
        </w:rPr>
        <w:sectPr w:rsidR="00DF4A7C">
          <w:pgSz w:w="11900" w:h="16850"/>
          <w:pgMar w:top="540" w:right="500" w:bottom="280" w:left="540" w:header="720" w:footer="720" w:gutter="0"/>
          <w:cols w:space="720"/>
        </w:sectPr>
      </w:pPr>
    </w:p>
    <w:p w:rsidR="00DF4A7C" w:rsidRDefault="00606867">
      <w:pPr>
        <w:spacing w:before="102"/>
        <w:ind w:left="120"/>
        <w:rPr>
          <w:b/>
          <w:sz w:val="24"/>
        </w:rPr>
      </w:pPr>
      <w:r>
        <w:rPr>
          <w:b/>
          <w:sz w:val="24"/>
        </w:rPr>
        <w:lastRenderedPageBreak/>
        <w:t>УЧЕБНО-МЕТОДИЧЕСКОЕОБЕСПЕЧЕНИЕОБРАЗОВАТЕЛЬНОГОПРОЦЕССА</w:t>
      </w:r>
    </w:p>
    <w:p w:rsidR="00DF4A7C" w:rsidRDefault="007D2F14">
      <w:pPr>
        <w:pStyle w:val="a3"/>
        <w:spacing w:before="8"/>
        <w:ind w:left="0"/>
        <w:rPr>
          <w:b/>
          <w:sz w:val="8"/>
        </w:rPr>
      </w:pPr>
      <w:r w:rsidRPr="007D2F14">
        <w:pict>
          <v:shape id="_x0000_s1027" style="position:absolute;margin-left:33.3pt;margin-top:7.25pt;width:528.15pt;height:.1pt;z-index:-15725056;mso-wrap-distance-left:0;mso-wrap-distance-right:0;mso-position-horizontal-relative:page" coordorigin="666,145" coordsize="10563,0" path="m666,145r10563,e" filled="f" strokeweight=".21169mm">
            <v:path arrowok="t"/>
            <w10:wrap type="topAndBottom" anchorx="page"/>
          </v:shape>
        </w:pict>
      </w:r>
    </w:p>
    <w:p w:rsidR="00DF4A7C" w:rsidRDefault="00606867">
      <w:pPr>
        <w:pStyle w:val="1"/>
        <w:spacing w:before="156"/>
        <w:ind w:left="119"/>
      </w:pPr>
      <w:r>
        <w:t>ОБЯЗАТЕЛЬНЫЕУЧЕБНЫЕМАТЕРИАЛЫДЛЯУЧЕНИКА</w:t>
      </w:r>
    </w:p>
    <w:p w:rsidR="00DF4A7C" w:rsidRDefault="00606867">
      <w:pPr>
        <w:pStyle w:val="a3"/>
        <w:spacing w:before="161"/>
        <w:ind w:left="119"/>
      </w:pPr>
      <w:r>
        <w:t>Окружающиймир(в2частях),1класс/ПлешаковА.А.,НовицкаяМ.Ю.,Акционерноеобщество</w:t>
      </w:r>
    </w:p>
    <w:p w:rsidR="00DF4A7C" w:rsidRDefault="00606867">
      <w:pPr>
        <w:pStyle w:val="a3"/>
        <w:spacing w:before="60"/>
        <w:ind w:left="119"/>
      </w:pPr>
      <w:r>
        <w:t>«Издательство«Просвещение»;</w:t>
      </w:r>
    </w:p>
    <w:p w:rsidR="00DF4A7C" w:rsidRDefault="00606867">
      <w:pPr>
        <w:pStyle w:val="a3"/>
        <w:spacing w:before="60"/>
        <w:ind w:left="119"/>
      </w:pPr>
      <w:proofErr w:type="spellStart"/>
      <w:r>
        <w:t>Введитесвойвариант</w:t>
      </w:r>
      <w:proofErr w:type="gramStart"/>
      <w:r>
        <w:t>:Р</w:t>
      </w:r>
      <w:proofErr w:type="gramEnd"/>
      <w:r>
        <w:t>абочая</w:t>
      </w:r>
      <w:proofErr w:type="spellEnd"/>
      <w:r>
        <w:t xml:space="preserve"> </w:t>
      </w:r>
      <w:proofErr w:type="spellStart"/>
      <w:r>
        <w:t>тетрадьА.А.Плешаков</w:t>
      </w:r>
      <w:proofErr w:type="spellEnd"/>
      <w:r>
        <w:t>(2части)</w:t>
      </w:r>
    </w:p>
    <w:p w:rsidR="00DF4A7C" w:rsidRDefault="00DF4A7C">
      <w:pPr>
        <w:pStyle w:val="a3"/>
        <w:spacing w:before="6"/>
        <w:ind w:left="0"/>
        <w:rPr>
          <w:sz w:val="21"/>
        </w:rPr>
      </w:pPr>
    </w:p>
    <w:p w:rsidR="00DF4A7C" w:rsidRDefault="00606867">
      <w:pPr>
        <w:pStyle w:val="1"/>
        <w:spacing w:before="0"/>
        <w:ind w:left="119"/>
      </w:pPr>
      <w:r>
        <w:t>МЕТОДИЧЕСКИЕМАТЕРИАЛЫДЛЯ</w:t>
      </w:r>
    </w:p>
    <w:p w:rsidR="00DF4A7C" w:rsidRDefault="00606867">
      <w:pPr>
        <w:spacing w:before="197"/>
        <w:ind w:left="119"/>
        <w:rPr>
          <w:sz w:val="24"/>
        </w:rPr>
      </w:pPr>
      <w:r>
        <w:rPr>
          <w:b/>
          <w:sz w:val="24"/>
        </w:rPr>
        <w:t>УЧИТЕЛЯ</w:t>
      </w:r>
      <w:r>
        <w:rPr>
          <w:sz w:val="24"/>
        </w:rPr>
        <w:t>Поурочныеразработки</w:t>
      </w:r>
    </w:p>
    <w:p w:rsidR="00DF4A7C" w:rsidRDefault="00606867">
      <w:pPr>
        <w:pStyle w:val="1"/>
        <w:spacing w:before="211"/>
        <w:ind w:left="119"/>
      </w:pPr>
      <w:r>
        <w:t>ЦИФРОВЫЕОБРАЗОВАТЕЛЬНЫЕРЕСУРСЫИРЕСУРСЫСЕТИИНТЕРНЕТ</w:t>
      </w:r>
    </w:p>
    <w:p w:rsidR="00DF4A7C" w:rsidRDefault="00606867">
      <w:pPr>
        <w:pStyle w:val="a3"/>
        <w:spacing w:before="199"/>
        <w:ind w:left="119"/>
      </w:pP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DF4A7C" w:rsidRDefault="00DF4A7C">
      <w:pPr>
        <w:sectPr w:rsidR="00DF4A7C">
          <w:pgSz w:w="11900" w:h="16850"/>
          <w:pgMar w:top="460" w:right="500" w:bottom="280" w:left="540" w:header="720" w:footer="720" w:gutter="0"/>
          <w:cols w:space="720"/>
        </w:sectPr>
      </w:pPr>
    </w:p>
    <w:p w:rsidR="00DF4A7C" w:rsidRDefault="007D2F14">
      <w:pPr>
        <w:pStyle w:val="1"/>
        <w:spacing w:before="93"/>
        <w:ind w:left="107"/>
      </w:pPr>
      <w:r>
        <w:lastRenderedPageBreak/>
        <w:pict>
          <v:line id="_x0000_s1026" style="position:absolute;left:0;text-align:left;z-index:15732736;mso-position-horizontal-relative:page;mso-position-vertical-relative:page" from="35.75pt,77.7pt" to="563.9pt,77.7pt" strokeweight=".6pt">
            <w10:wrap anchorx="page" anchory="page"/>
          </v:line>
        </w:pict>
      </w:r>
      <w:r w:rsidR="00606867">
        <w:t>МАТЕРИАЛЬНО-ТЕХНИЧЕСКОЕОБЕСПЕЧЕНИЕОБРАЗОВАТЕЛЬНОГОПРОЦЕССА</w:t>
      </w:r>
    </w:p>
    <w:p w:rsidR="00DF4A7C" w:rsidRDefault="00DF4A7C">
      <w:pPr>
        <w:pStyle w:val="a3"/>
        <w:spacing w:before="3"/>
        <w:ind w:left="0"/>
        <w:rPr>
          <w:b/>
          <w:sz w:val="29"/>
        </w:rPr>
      </w:pPr>
    </w:p>
    <w:p w:rsidR="00DF4A7C" w:rsidRDefault="00606867">
      <w:pPr>
        <w:ind w:left="107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DF4A7C" w:rsidRDefault="00606867">
      <w:pPr>
        <w:pStyle w:val="a3"/>
        <w:spacing w:before="163"/>
        <w:ind w:left="107"/>
      </w:pPr>
      <w:r>
        <w:t>Проектор,таблицы,плакаты,мультимедийныйкомпьютер</w:t>
      </w:r>
    </w:p>
    <w:p w:rsidR="00DF4A7C" w:rsidRDefault="00DF4A7C">
      <w:pPr>
        <w:pStyle w:val="a3"/>
        <w:spacing w:before="4"/>
        <w:ind w:left="0"/>
        <w:rPr>
          <w:sz w:val="21"/>
        </w:rPr>
      </w:pPr>
    </w:p>
    <w:p w:rsidR="00DF4A7C" w:rsidRDefault="00606867">
      <w:pPr>
        <w:pStyle w:val="1"/>
        <w:spacing w:before="0" w:line="328" w:lineRule="auto"/>
        <w:ind w:left="107"/>
      </w:pPr>
      <w:r>
        <w:t>ОБОРУДОВАНИЕДЛЯПРОВЕДЕНИЯЛАБОРАТОРНЫХ,ПРАКТИЧЕСКИХРАБОТ,ДЕМОНСТРАЦИЙ</w:t>
      </w:r>
    </w:p>
    <w:p w:rsidR="00DF4A7C" w:rsidRDefault="00606867">
      <w:pPr>
        <w:pStyle w:val="a3"/>
        <w:spacing w:before="19"/>
        <w:ind w:left="107"/>
      </w:pPr>
      <w:r>
        <w:t>Гербарий,наборгорныхпород</w:t>
      </w:r>
    </w:p>
    <w:p w:rsidR="00DF4A7C" w:rsidRDefault="00DF4A7C">
      <w:pPr>
        <w:sectPr w:rsidR="00DF4A7C">
          <w:pgSz w:w="11910" w:h="16840"/>
          <w:pgMar w:top="1020" w:right="1040" w:bottom="280" w:left="600" w:header="720" w:footer="720" w:gutter="0"/>
          <w:cols w:space="720"/>
        </w:sectPr>
      </w:pPr>
    </w:p>
    <w:p w:rsidR="00DF4A7C" w:rsidRDefault="00DF4A7C">
      <w:pPr>
        <w:pStyle w:val="a3"/>
        <w:ind w:left="2744"/>
        <w:rPr>
          <w:sz w:val="20"/>
        </w:rPr>
      </w:pPr>
    </w:p>
    <w:sectPr w:rsidR="00DF4A7C" w:rsidSect="007D2F14">
      <w:pgSz w:w="11910" w:h="16840"/>
      <w:pgMar w:top="540" w:right="104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1CD9"/>
    <w:multiLevelType w:val="hybridMultilevel"/>
    <w:tmpl w:val="DA64A7B8"/>
    <w:lvl w:ilvl="0" w:tplc="EBB2A536">
      <w:start w:val="1"/>
      <w:numFmt w:val="decimal"/>
      <w:lvlText w:val="%1)"/>
      <w:lvlJc w:val="left"/>
      <w:pPr>
        <w:ind w:left="641" w:hanging="3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7D967044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334A850">
      <w:numFmt w:val="bullet"/>
      <w:lvlText w:val="•"/>
      <w:lvlJc w:val="left"/>
      <w:pPr>
        <w:ind w:left="1768" w:hanging="301"/>
      </w:pPr>
      <w:rPr>
        <w:rFonts w:hint="default"/>
        <w:lang w:val="ru-RU" w:eastAsia="en-US" w:bidi="ar-SA"/>
      </w:rPr>
    </w:lvl>
    <w:lvl w:ilvl="3" w:tplc="72C0A1A6"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4" w:tplc="F7F89E2E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5" w:tplc="C6343338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5DDE7E2A">
      <w:numFmt w:val="bullet"/>
      <w:lvlText w:val="•"/>
      <w:lvlJc w:val="left"/>
      <w:pPr>
        <w:ind w:left="6284" w:hanging="301"/>
      </w:pPr>
      <w:rPr>
        <w:rFonts w:hint="default"/>
        <w:lang w:val="ru-RU" w:eastAsia="en-US" w:bidi="ar-SA"/>
      </w:rPr>
    </w:lvl>
    <w:lvl w:ilvl="7" w:tplc="A37E809A">
      <w:numFmt w:val="bullet"/>
      <w:lvlText w:val="•"/>
      <w:lvlJc w:val="left"/>
      <w:pPr>
        <w:ind w:left="7412" w:hanging="301"/>
      </w:pPr>
      <w:rPr>
        <w:rFonts w:hint="default"/>
        <w:lang w:val="ru-RU" w:eastAsia="en-US" w:bidi="ar-SA"/>
      </w:rPr>
    </w:lvl>
    <w:lvl w:ilvl="8" w:tplc="3030FC5A">
      <w:numFmt w:val="bullet"/>
      <w:lvlText w:val="•"/>
      <w:lvlJc w:val="left"/>
      <w:pPr>
        <w:ind w:left="8541" w:hanging="301"/>
      </w:pPr>
      <w:rPr>
        <w:rFonts w:hint="default"/>
        <w:lang w:val="ru-RU" w:eastAsia="en-US" w:bidi="ar-SA"/>
      </w:rPr>
    </w:lvl>
  </w:abstractNum>
  <w:abstractNum w:abstractNumId="1">
    <w:nsid w:val="54050E10"/>
    <w:multiLevelType w:val="hybridMultilevel"/>
    <w:tmpl w:val="5C489986"/>
    <w:lvl w:ilvl="0" w:tplc="53E27B32">
      <w:start w:val="1"/>
      <w:numFmt w:val="decimal"/>
      <w:lvlText w:val="%1)"/>
      <w:lvlJc w:val="left"/>
      <w:pPr>
        <w:ind w:left="641" w:hanging="335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B26C6BBC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ADA216A">
      <w:numFmt w:val="bullet"/>
      <w:lvlText w:val="•"/>
      <w:lvlJc w:val="left"/>
      <w:pPr>
        <w:ind w:left="1768" w:hanging="301"/>
      </w:pPr>
      <w:rPr>
        <w:rFonts w:hint="default"/>
        <w:lang w:val="ru-RU" w:eastAsia="en-US" w:bidi="ar-SA"/>
      </w:rPr>
    </w:lvl>
    <w:lvl w:ilvl="3" w:tplc="48B26872">
      <w:numFmt w:val="bullet"/>
      <w:lvlText w:val="•"/>
      <w:lvlJc w:val="left"/>
      <w:pPr>
        <w:ind w:left="2897" w:hanging="301"/>
      </w:pPr>
      <w:rPr>
        <w:rFonts w:hint="default"/>
        <w:lang w:val="ru-RU" w:eastAsia="en-US" w:bidi="ar-SA"/>
      </w:rPr>
    </w:lvl>
    <w:lvl w:ilvl="4" w:tplc="7ADA89DC">
      <w:numFmt w:val="bullet"/>
      <w:lvlText w:val="•"/>
      <w:lvlJc w:val="left"/>
      <w:pPr>
        <w:ind w:left="4026" w:hanging="301"/>
      </w:pPr>
      <w:rPr>
        <w:rFonts w:hint="default"/>
        <w:lang w:val="ru-RU" w:eastAsia="en-US" w:bidi="ar-SA"/>
      </w:rPr>
    </w:lvl>
    <w:lvl w:ilvl="5" w:tplc="30707E60">
      <w:numFmt w:val="bullet"/>
      <w:lvlText w:val="•"/>
      <w:lvlJc w:val="left"/>
      <w:pPr>
        <w:ind w:left="5155" w:hanging="301"/>
      </w:pPr>
      <w:rPr>
        <w:rFonts w:hint="default"/>
        <w:lang w:val="ru-RU" w:eastAsia="en-US" w:bidi="ar-SA"/>
      </w:rPr>
    </w:lvl>
    <w:lvl w:ilvl="6" w:tplc="9F425474">
      <w:numFmt w:val="bullet"/>
      <w:lvlText w:val="•"/>
      <w:lvlJc w:val="left"/>
      <w:pPr>
        <w:ind w:left="6284" w:hanging="301"/>
      </w:pPr>
      <w:rPr>
        <w:rFonts w:hint="default"/>
        <w:lang w:val="ru-RU" w:eastAsia="en-US" w:bidi="ar-SA"/>
      </w:rPr>
    </w:lvl>
    <w:lvl w:ilvl="7" w:tplc="5A9C6F3C">
      <w:numFmt w:val="bullet"/>
      <w:lvlText w:val="•"/>
      <w:lvlJc w:val="left"/>
      <w:pPr>
        <w:ind w:left="7412" w:hanging="301"/>
      </w:pPr>
      <w:rPr>
        <w:rFonts w:hint="default"/>
        <w:lang w:val="ru-RU" w:eastAsia="en-US" w:bidi="ar-SA"/>
      </w:rPr>
    </w:lvl>
    <w:lvl w:ilvl="8" w:tplc="E6F03822">
      <w:numFmt w:val="bullet"/>
      <w:lvlText w:val="•"/>
      <w:lvlJc w:val="left"/>
      <w:pPr>
        <w:ind w:left="8541" w:hanging="301"/>
      </w:pPr>
      <w:rPr>
        <w:rFonts w:hint="default"/>
        <w:lang w:val="ru-RU" w:eastAsia="en-US" w:bidi="ar-SA"/>
      </w:rPr>
    </w:lvl>
  </w:abstractNum>
  <w:abstractNum w:abstractNumId="2">
    <w:nsid w:val="7A4F7B5A"/>
    <w:multiLevelType w:val="hybridMultilevel"/>
    <w:tmpl w:val="DC5C4382"/>
    <w:lvl w:ilvl="0" w:tplc="3EE2D1F0">
      <w:numFmt w:val="bullet"/>
      <w:lvlText w:val="—"/>
      <w:lvlJc w:val="left"/>
      <w:pPr>
        <w:ind w:left="540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A5C56">
      <w:numFmt w:val="bullet"/>
      <w:lvlText w:val="•"/>
      <w:lvlJc w:val="left"/>
      <w:pPr>
        <w:ind w:left="1565" w:hanging="301"/>
      </w:pPr>
      <w:rPr>
        <w:rFonts w:hint="default"/>
        <w:lang w:val="ru-RU" w:eastAsia="en-US" w:bidi="ar-SA"/>
      </w:rPr>
    </w:lvl>
    <w:lvl w:ilvl="2" w:tplc="E924BA32">
      <w:numFmt w:val="bullet"/>
      <w:lvlText w:val="•"/>
      <w:lvlJc w:val="left"/>
      <w:pPr>
        <w:ind w:left="2591" w:hanging="301"/>
      </w:pPr>
      <w:rPr>
        <w:rFonts w:hint="default"/>
        <w:lang w:val="ru-RU" w:eastAsia="en-US" w:bidi="ar-SA"/>
      </w:rPr>
    </w:lvl>
    <w:lvl w:ilvl="3" w:tplc="B9A0DC04">
      <w:numFmt w:val="bullet"/>
      <w:lvlText w:val="•"/>
      <w:lvlJc w:val="left"/>
      <w:pPr>
        <w:ind w:left="3617" w:hanging="301"/>
      </w:pPr>
      <w:rPr>
        <w:rFonts w:hint="default"/>
        <w:lang w:val="ru-RU" w:eastAsia="en-US" w:bidi="ar-SA"/>
      </w:rPr>
    </w:lvl>
    <w:lvl w:ilvl="4" w:tplc="001EFCDA">
      <w:numFmt w:val="bullet"/>
      <w:lvlText w:val="•"/>
      <w:lvlJc w:val="left"/>
      <w:pPr>
        <w:ind w:left="4643" w:hanging="301"/>
      </w:pPr>
      <w:rPr>
        <w:rFonts w:hint="default"/>
        <w:lang w:val="ru-RU" w:eastAsia="en-US" w:bidi="ar-SA"/>
      </w:rPr>
    </w:lvl>
    <w:lvl w:ilvl="5" w:tplc="D99A8E18">
      <w:numFmt w:val="bullet"/>
      <w:lvlText w:val="•"/>
      <w:lvlJc w:val="left"/>
      <w:pPr>
        <w:ind w:left="5669" w:hanging="301"/>
      </w:pPr>
      <w:rPr>
        <w:rFonts w:hint="default"/>
        <w:lang w:val="ru-RU" w:eastAsia="en-US" w:bidi="ar-SA"/>
      </w:rPr>
    </w:lvl>
    <w:lvl w:ilvl="6" w:tplc="909666B6">
      <w:numFmt w:val="bullet"/>
      <w:lvlText w:val="•"/>
      <w:lvlJc w:val="left"/>
      <w:pPr>
        <w:ind w:left="6695" w:hanging="301"/>
      </w:pPr>
      <w:rPr>
        <w:rFonts w:hint="default"/>
        <w:lang w:val="ru-RU" w:eastAsia="en-US" w:bidi="ar-SA"/>
      </w:rPr>
    </w:lvl>
    <w:lvl w:ilvl="7" w:tplc="C6D093EE">
      <w:numFmt w:val="bullet"/>
      <w:lvlText w:val="•"/>
      <w:lvlJc w:val="left"/>
      <w:pPr>
        <w:ind w:left="7721" w:hanging="301"/>
      </w:pPr>
      <w:rPr>
        <w:rFonts w:hint="default"/>
        <w:lang w:val="ru-RU" w:eastAsia="en-US" w:bidi="ar-SA"/>
      </w:rPr>
    </w:lvl>
    <w:lvl w:ilvl="8" w:tplc="BB344766">
      <w:numFmt w:val="bullet"/>
      <w:lvlText w:val="•"/>
      <w:lvlJc w:val="left"/>
      <w:pPr>
        <w:ind w:left="8747" w:hanging="3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4A7C"/>
    <w:rsid w:val="00334378"/>
    <w:rsid w:val="00597902"/>
    <w:rsid w:val="00606867"/>
    <w:rsid w:val="007D2F14"/>
    <w:rsid w:val="00911416"/>
    <w:rsid w:val="00C16B8A"/>
    <w:rsid w:val="00CB1C95"/>
    <w:rsid w:val="00DF4A7C"/>
    <w:rsid w:val="00F63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C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D2F14"/>
    <w:pPr>
      <w:spacing w:before="62"/>
      <w:ind w:left="2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2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2F14"/>
    <w:pPr>
      <w:ind w:left="539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D2F14"/>
    <w:pPr>
      <w:spacing w:before="47"/>
      <w:ind w:left="539"/>
    </w:pPr>
  </w:style>
  <w:style w:type="paragraph" w:customStyle="1" w:styleId="TableParagraph">
    <w:name w:val="Table Paragraph"/>
    <w:basedOn w:val="a"/>
    <w:uiPriority w:val="1"/>
    <w:qFormat/>
    <w:rsid w:val="007D2F14"/>
    <w:pPr>
      <w:spacing w:before="99"/>
    </w:pPr>
  </w:style>
  <w:style w:type="paragraph" w:styleId="a5">
    <w:name w:val="Balloon Text"/>
    <w:basedOn w:val="a"/>
    <w:link w:val="a6"/>
    <w:uiPriority w:val="99"/>
    <w:semiHidden/>
    <w:unhideWhenUsed/>
    <w:rsid w:val="00606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6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1C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2"/>
      <w:ind w:left="2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7"/>
      <w:ind w:left="539"/>
    </w:pPr>
  </w:style>
  <w:style w:type="paragraph" w:customStyle="1" w:styleId="TableParagraph">
    <w:name w:val="Table Paragraph"/>
    <w:basedOn w:val="a"/>
    <w:uiPriority w:val="1"/>
    <w:qFormat/>
    <w:pPr>
      <w:spacing w:before="99"/>
    </w:pPr>
  </w:style>
  <w:style w:type="paragraph" w:styleId="a5">
    <w:name w:val="Balloon Text"/>
    <w:basedOn w:val="a"/>
    <w:link w:val="a6"/>
    <w:uiPriority w:val="99"/>
    <w:semiHidden/>
    <w:unhideWhenUsed/>
    <w:rsid w:val="00606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67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7180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3032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Айшат Магомедовна</cp:lastModifiedBy>
  <cp:revision>8</cp:revision>
  <dcterms:created xsi:type="dcterms:W3CDTF">2022-06-06T05:14:00Z</dcterms:created>
  <dcterms:modified xsi:type="dcterms:W3CDTF">2022-07-05T10:07:00Z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