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54" w:rsidRPr="001B38A4" w:rsidRDefault="008F0354" w:rsidP="008F0354">
      <w:pPr>
        <w:tabs>
          <w:tab w:val="left" w:pos="1260"/>
        </w:tabs>
        <w:jc w:val="center"/>
        <w:rPr>
          <w:sz w:val="28"/>
          <w:szCs w:val="28"/>
        </w:rPr>
      </w:pPr>
      <w:r w:rsidRPr="001B38A4">
        <w:rPr>
          <w:sz w:val="28"/>
          <w:szCs w:val="28"/>
        </w:rPr>
        <w:t xml:space="preserve">Министерство образования и науки </w:t>
      </w:r>
      <w:proofErr w:type="spellStart"/>
      <w:r w:rsidRPr="001B38A4">
        <w:rPr>
          <w:sz w:val="28"/>
          <w:szCs w:val="28"/>
        </w:rPr>
        <w:t>Ка</w:t>
      </w:r>
      <w:r>
        <w:rPr>
          <w:sz w:val="28"/>
          <w:szCs w:val="28"/>
        </w:rPr>
        <w:t>рачаево</w:t>
      </w:r>
      <w:proofErr w:type="spellEnd"/>
      <w:r>
        <w:rPr>
          <w:sz w:val="28"/>
          <w:szCs w:val="28"/>
        </w:rPr>
        <w:t xml:space="preserve"> – Черкесской Республики</w:t>
      </w:r>
    </w:p>
    <w:p w:rsidR="008F0354" w:rsidRDefault="008F0354" w:rsidP="008F0354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8F0354" w:rsidRDefault="008F0354" w:rsidP="008F0354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РОССИЙСКАЯ ФЕДЕРАЦИЯ</w:t>
      </w:r>
    </w:p>
    <w:p w:rsidR="008F0354" w:rsidRDefault="008F0354" w:rsidP="008F0354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КАРАЧАЕВО-ЧЕРКЕССКАЯ РЕСПУБЛИКА</w:t>
      </w:r>
    </w:p>
    <w:p w:rsidR="008F0354" w:rsidRDefault="008F0354" w:rsidP="008F0354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 w:val="4"/>
          <w:szCs w:val="4"/>
        </w:rPr>
      </w:pPr>
    </w:p>
    <w:p w:rsidR="008F0354" w:rsidRDefault="008F0354" w:rsidP="008F0354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 w:val="4"/>
          <w:szCs w:val="8"/>
        </w:rPr>
      </w:pPr>
    </w:p>
    <w:p w:rsidR="008F0354" w:rsidRDefault="008F0354" w:rsidP="008F0354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МУНИЦИПАЛЬНОЕ БЮДЖЕТНОЕ ОБЩЕОБРАЗОВАТЕЛЬНОЕ УЧРЕЖДЕНИЕ</w:t>
      </w:r>
    </w:p>
    <w:p w:rsidR="008F0354" w:rsidRPr="005B7C44" w:rsidRDefault="008F0354" w:rsidP="008F0354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«Средняя общеобразовательная школа №5г. Усть-Джегуты»</w:t>
      </w:r>
    </w:p>
    <w:p w:rsidR="008F0354" w:rsidRDefault="008F0354" w:rsidP="008F0354"/>
    <w:p w:rsidR="008F0354" w:rsidRDefault="008F0354" w:rsidP="008F0354"/>
    <w:p w:rsidR="008F0354" w:rsidRDefault="008F0354" w:rsidP="008F0354"/>
    <w:p w:rsidR="008F0354" w:rsidRDefault="008F0354" w:rsidP="008F0354"/>
    <w:tbl>
      <w:tblPr>
        <w:tblW w:w="10632" w:type="dxa"/>
        <w:tblInd w:w="-426" w:type="dxa"/>
        <w:tblLook w:val="00A0" w:firstRow="1" w:lastRow="0" w:firstColumn="1" w:lastColumn="0" w:noHBand="0" w:noVBand="0"/>
      </w:tblPr>
      <w:tblGrid>
        <w:gridCol w:w="5813"/>
        <w:gridCol w:w="4819"/>
      </w:tblGrid>
      <w:tr w:rsidR="008F0354" w:rsidRPr="00527802" w:rsidTr="004629A6">
        <w:tc>
          <w:tcPr>
            <w:tcW w:w="5813" w:type="dxa"/>
          </w:tcPr>
          <w:p w:rsidR="008F0354" w:rsidRPr="005F7C3D" w:rsidRDefault="008F0354" w:rsidP="004629A6">
            <w:pPr>
              <w:widowControl w:val="0"/>
              <w:jc w:val="both"/>
              <w:outlineLvl w:val="2"/>
            </w:pPr>
            <w:r w:rsidRPr="005F7C3D">
              <w:t>ПРИНЯТО/УТВЕРЖДЕНО</w:t>
            </w:r>
          </w:p>
          <w:p w:rsidR="008F0354" w:rsidRPr="005F7C3D" w:rsidRDefault="008F0354" w:rsidP="004629A6">
            <w:pPr>
              <w:widowControl w:val="0"/>
              <w:jc w:val="both"/>
              <w:outlineLvl w:val="2"/>
            </w:pPr>
            <w:r w:rsidRPr="005F7C3D">
              <w:t>методическим/педагогическим советом</w:t>
            </w:r>
          </w:p>
          <w:p w:rsidR="008F0354" w:rsidRPr="005F7C3D" w:rsidRDefault="008F0354" w:rsidP="004629A6">
            <w:r w:rsidRPr="005F7C3D">
              <w:t>__________________________________</w:t>
            </w:r>
          </w:p>
          <w:p w:rsidR="008F0354" w:rsidRPr="005F7C3D" w:rsidRDefault="008F0354" w:rsidP="004629A6">
            <w:pPr>
              <w:rPr>
                <w:vertAlign w:val="subscript"/>
              </w:rPr>
            </w:pPr>
            <w:r w:rsidRPr="005F7C3D">
              <w:rPr>
                <w:vertAlign w:val="subscript"/>
              </w:rPr>
              <w:t>(сокращенное наименование образовательной организации)</w:t>
            </w:r>
          </w:p>
          <w:p w:rsidR="008F0354" w:rsidRPr="005F7C3D" w:rsidRDefault="008F0354" w:rsidP="004629A6">
            <w:pPr>
              <w:widowControl w:val="0"/>
              <w:jc w:val="both"/>
              <w:outlineLvl w:val="2"/>
            </w:pPr>
          </w:p>
          <w:p w:rsidR="008F0354" w:rsidRPr="005F7C3D" w:rsidRDefault="008F0354" w:rsidP="004629A6">
            <w:pPr>
              <w:widowControl w:val="0"/>
              <w:jc w:val="both"/>
              <w:outlineLvl w:val="2"/>
            </w:pPr>
            <w:r w:rsidRPr="005F7C3D">
              <w:t>Протокол от «____» _____ 20__ г. №__</w:t>
            </w:r>
          </w:p>
          <w:p w:rsidR="008F0354" w:rsidRPr="005F7C3D" w:rsidRDefault="008F0354" w:rsidP="004629A6">
            <w:pPr>
              <w:widowControl w:val="0"/>
              <w:jc w:val="both"/>
              <w:outlineLvl w:val="2"/>
              <w:rPr>
                <w:sz w:val="28"/>
                <w:szCs w:val="28"/>
              </w:rPr>
            </w:pPr>
          </w:p>
          <w:p w:rsidR="008F0354" w:rsidRPr="005F7C3D" w:rsidRDefault="008F0354" w:rsidP="004629A6">
            <w:pPr>
              <w:widowControl w:val="0"/>
              <w:jc w:val="both"/>
              <w:outlineLvl w:val="2"/>
              <w:rPr>
                <w:i/>
                <w:sz w:val="28"/>
                <w:szCs w:val="28"/>
              </w:rPr>
            </w:pPr>
          </w:p>
          <w:p w:rsidR="008F0354" w:rsidRDefault="008F0354" w:rsidP="004629A6">
            <w:pPr>
              <w:widowControl w:val="0"/>
              <w:jc w:val="both"/>
              <w:outlineLvl w:val="2"/>
              <w:rPr>
                <w:i/>
                <w:sz w:val="28"/>
                <w:szCs w:val="28"/>
              </w:rPr>
            </w:pPr>
          </w:p>
          <w:p w:rsidR="008F0354" w:rsidRDefault="008F0354" w:rsidP="004629A6">
            <w:pPr>
              <w:widowControl w:val="0"/>
              <w:jc w:val="both"/>
              <w:outlineLvl w:val="2"/>
              <w:rPr>
                <w:i/>
                <w:sz w:val="28"/>
                <w:szCs w:val="28"/>
              </w:rPr>
            </w:pPr>
          </w:p>
          <w:p w:rsidR="008F0354" w:rsidRPr="005F7C3D" w:rsidRDefault="008F0354" w:rsidP="004629A6">
            <w:pPr>
              <w:widowControl w:val="0"/>
              <w:jc w:val="both"/>
              <w:outlineLvl w:val="2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8F0354" w:rsidRPr="005F7C3D" w:rsidRDefault="008F0354" w:rsidP="004629A6">
            <w:pPr>
              <w:widowControl w:val="0"/>
              <w:jc w:val="both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7C3D">
              <w:rPr>
                <w:color w:val="000000"/>
                <w:sz w:val="28"/>
                <w:szCs w:val="28"/>
                <w:shd w:val="clear" w:color="auto" w:fill="FFFFFF"/>
              </w:rPr>
              <w:t>УТВЕРЖДАЮ</w:t>
            </w:r>
          </w:p>
          <w:p w:rsidR="008F0354" w:rsidRPr="005F7C3D" w:rsidRDefault="008F0354" w:rsidP="004629A6">
            <w:pPr>
              <w:widowControl w:val="0"/>
              <w:jc w:val="both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7C3D">
              <w:rPr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  <w:p w:rsidR="008F0354" w:rsidRPr="005F7C3D" w:rsidRDefault="008F0354" w:rsidP="004629A6">
            <w:pPr>
              <w:widowControl w:val="0"/>
              <w:jc w:val="both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7C3D">
              <w:rPr>
                <w:color w:val="000000"/>
                <w:sz w:val="28"/>
                <w:szCs w:val="28"/>
                <w:shd w:val="clear" w:color="auto" w:fill="FFFFFF"/>
              </w:rPr>
              <w:t xml:space="preserve">_______________ </w:t>
            </w:r>
            <w:proofErr w:type="spellStart"/>
            <w:r w:rsidRPr="005F7C3D">
              <w:rPr>
                <w:color w:val="000000"/>
                <w:sz w:val="28"/>
                <w:szCs w:val="28"/>
                <w:shd w:val="clear" w:color="auto" w:fill="FFFFFF"/>
              </w:rPr>
              <w:t>Х.Ш.Узденова</w:t>
            </w:r>
            <w:proofErr w:type="spellEnd"/>
          </w:p>
          <w:p w:rsidR="008F0354" w:rsidRPr="005F7C3D" w:rsidRDefault="008F0354" w:rsidP="004629A6">
            <w:pPr>
              <w:widowControl w:val="0"/>
              <w:jc w:val="both"/>
              <w:outlineLvl w:val="2"/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</w:pPr>
            <w:r w:rsidRPr="005F7C3D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               (подпись)</w:t>
            </w:r>
          </w:p>
          <w:p w:rsidR="008F0354" w:rsidRPr="005F7C3D" w:rsidRDefault="008F0354" w:rsidP="004629A6">
            <w:pPr>
              <w:widowControl w:val="0"/>
              <w:jc w:val="both"/>
              <w:outlineLvl w:val="2"/>
              <w:rPr>
                <w:sz w:val="28"/>
                <w:szCs w:val="28"/>
              </w:rPr>
            </w:pPr>
            <w:r w:rsidRPr="005F7C3D">
              <w:rPr>
                <w:color w:val="000000"/>
                <w:sz w:val="28"/>
                <w:szCs w:val="28"/>
                <w:shd w:val="clear" w:color="auto" w:fill="FFFFFF"/>
              </w:rPr>
              <w:t>«___» ______________20__г.</w:t>
            </w:r>
          </w:p>
        </w:tc>
      </w:tr>
    </w:tbl>
    <w:p w:rsidR="008F0354" w:rsidRPr="00527802" w:rsidRDefault="008F0354" w:rsidP="008F0354">
      <w:pPr>
        <w:widowControl w:val="0"/>
        <w:ind w:firstLine="720"/>
        <w:jc w:val="both"/>
        <w:outlineLvl w:val="2"/>
        <w:rPr>
          <w:sz w:val="20"/>
          <w:szCs w:val="20"/>
        </w:rPr>
      </w:pPr>
    </w:p>
    <w:p w:rsidR="008F0354" w:rsidRPr="00527802" w:rsidRDefault="008F0354" w:rsidP="008F0354">
      <w:pPr>
        <w:widowControl w:val="0"/>
        <w:ind w:firstLine="720"/>
        <w:jc w:val="both"/>
        <w:outlineLvl w:val="1"/>
        <w:rPr>
          <w:b/>
          <w:color w:val="000000"/>
          <w:sz w:val="20"/>
          <w:szCs w:val="20"/>
          <w:shd w:val="clear" w:color="auto" w:fill="FFFFFF"/>
        </w:rPr>
      </w:pPr>
      <w:bookmarkStart w:id="0" w:name="bookmark4"/>
    </w:p>
    <w:p w:rsidR="008F0354" w:rsidRPr="00527802" w:rsidRDefault="008F0354" w:rsidP="008F0354">
      <w:pPr>
        <w:widowControl w:val="0"/>
        <w:jc w:val="center"/>
        <w:outlineLvl w:val="1"/>
        <w:rPr>
          <w:b/>
          <w:caps/>
          <w:color w:val="000000"/>
          <w:sz w:val="20"/>
          <w:szCs w:val="20"/>
          <w:shd w:val="clear" w:color="auto" w:fill="FFFFFF"/>
        </w:rPr>
      </w:pPr>
      <w:bookmarkStart w:id="1" w:name="_Hlk379195403"/>
      <w:r w:rsidRPr="00527802">
        <w:rPr>
          <w:b/>
          <w:caps/>
          <w:color w:val="000000"/>
          <w:sz w:val="20"/>
          <w:szCs w:val="20"/>
          <w:shd w:val="clear" w:color="auto" w:fill="FFFFFF"/>
        </w:rPr>
        <w:t xml:space="preserve">Дополнительная общеобразовательная общеразвивающая программа </w:t>
      </w:r>
      <w:bookmarkEnd w:id="0"/>
    </w:p>
    <w:p w:rsidR="008F0354" w:rsidRPr="005F7C3D" w:rsidRDefault="008F0354" w:rsidP="008F0354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787AC5">
        <w:rPr>
          <w:rStyle w:val="c7"/>
          <w:b/>
          <w:sz w:val="28"/>
          <w:szCs w:val="28"/>
        </w:rPr>
        <w:t>"</w:t>
      </w:r>
      <w:r>
        <w:rPr>
          <w:rStyle w:val="c7"/>
          <w:b/>
          <w:sz w:val="32"/>
          <w:szCs w:val="32"/>
          <w:u w:val="single"/>
        </w:rPr>
        <w:t>Волейбол</w:t>
      </w:r>
      <w:r w:rsidRPr="005F7C3D">
        <w:rPr>
          <w:rStyle w:val="c7"/>
          <w:b/>
          <w:sz w:val="32"/>
          <w:szCs w:val="32"/>
          <w:u w:val="single"/>
        </w:rPr>
        <w:t>"</w:t>
      </w:r>
      <w:r>
        <w:rPr>
          <w:b/>
          <w:caps/>
          <w:color w:val="000000"/>
          <w:sz w:val="20"/>
          <w:szCs w:val="20"/>
          <w:shd w:val="clear" w:color="auto" w:fill="FFFFFF"/>
        </w:rPr>
        <w:t xml:space="preserve"> </w:t>
      </w:r>
    </w:p>
    <w:p w:rsidR="008F0354" w:rsidRPr="00527802" w:rsidRDefault="008F0354" w:rsidP="008F0354">
      <w:pPr>
        <w:widowControl w:val="0"/>
        <w:jc w:val="center"/>
        <w:outlineLvl w:val="1"/>
        <w:rPr>
          <w:bCs/>
          <w:caps/>
          <w:sz w:val="20"/>
          <w:szCs w:val="20"/>
          <w:vertAlign w:val="subscript"/>
        </w:rPr>
      </w:pPr>
      <w:r w:rsidRPr="00527802">
        <w:rPr>
          <w:caps/>
          <w:color w:val="000000"/>
          <w:sz w:val="20"/>
          <w:szCs w:val="20"/>
          <w:shd w:val="clear" w:color="auto" w:fill="FFFFFF"/>
          <w:vertAlign w:val="subscript"/>
        </w:rPr>
        <w:t>(наименование программы)</w:t>
      </w:r>
    </w:p>
    <w:bookmarkEnd w:id="1"/>
    <w:p w:rsidR="008F0354" w:rsidRPr="00527802" w:rsidRDefault="008F0354" w:rsidP="008F0354">
      <w:pPr>
        <w:widowControl w:val="0"/>
        <w:tabs>
          <w:tab w:val="left" w:pos="1215"/>
        </w:tabs>
        <w:jc w:val="both"/>
        <w:outlineLvl w:val="2"/>
        <w:rPr>
          <w:color w:val="000000"/>
          <w:sz w:val="20"/>
          <w:szCs w:val="20"/>
          <w:shd w:val="clear" w:color="auto" w:fill="FFFFFF"/>
          <w:vertAlign w:val="subscript"/>
        </w:rPr>
      </w:pPr>
    </w:p>
    <w:p w:rsidR="008F0354" w:rsidRDefault="008F0354" w:rsidP="008F0354">
      <w:pPr>
        <w:widowControl w:val="0"/>
        <w:tabs>
          <w:tab w:val="left" w:pos="1215"/>
        </w:tabs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8F0354" w:rsidRDefault="008F0354" w:rsidP="008F0354">
      <w:pPr>
        <w:widowControl w:val="0"/>
        <w:tabs>
          <w:tab w:val="left" w:pos="1215"/>
        </w:tabs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8F0354" w:rsidRDefault="008F0354" w:rsidP="008F0354">
      <w:pPr>
        <w:widowControl w:val="0"/>
        <w:tabs>
          <w:tab w:val="left" w:pos="1215"/>
        </w:tabs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8F0354" w:rsidRPr="00527802" w:rsidRDefault="008F0354" w:rsidP="008F0354">
      <w:pPr>
        <w:widowControl w:val="0"/>
        <w:tabs>
          <w:tab w:val="left" w:pos="1215"/>
        </w:tabs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8F0354" w:rsidRPr="00527802" w:rsidRDefault="008F0354" w:rsidP="008F0354">
      <w:pPr>
        <w:widowControl w:val="0"/>
        <w:tabs>
          <w:tab w:val="left" w:pos="1215"/>
        </w:tabs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8F0354" w:rsidRPr="005F7C3D" w:rsidRDefault="008F0354" w:rsidP="008F0354">
      <w:pPr>
        <w:widowControl w:val="0"/>
        <w:tabs>
          <w:tab w:val="left" w:pos="1215"/>
        </w:tabs>
        <w:jc w:val="both"/>
        <w:outlineLvl w:val="2"/>
        <w:rPr>
          <w:color w:val="000000"/>
          <w:shd w:val="clear" w:color="auto" w:fill="FFFFFF"/>
        </w:rPr>
      </w:pPr>
      <w:r w:rsidRPr="005F7C3D">
        <w:rPr>
          <w:color w:val="000000"/>
          <w:shd w:val="clear" w:color="auto" w:fill="FFFFFF"/>
          <w:lang w:val="en-US"/>
        </w:rPr>
        <w:t>ID</w:t>
      </w:r>
      <w:r w:rsidRPr="005F7C3D">
        <w:rPr>
          <w:color w:val="000000"/>
          <w:shd w:val="clear" w:color="auto" w:fill="FFFFFF"/>
        </w:rPr>
        <w:t xml:space="preserve"> программы:</w:t>
      </w:r>
    </w:p>
    <w:p w:rsidR="008F0354" w:rsidRPr="005F7C3D" w:rsidRDefault="008F0354" w:rsidP="008F0354">
      <w:pPr>
        <w:widowControl w:val="0"/>
        <w:tabs>
          <w:tab w:val="left" w:pos="1215"/>
        </w:tabs>
        <w:jc w:val="both"/>
        <w:outlineLvl w:val="2"/>
        <w:rPr>
          <w:color w:val="000000"/>
          <w:shd w:val="clear" w:color="auto" w:fill="FFFFFF"/>
        </w:rPr>
      </w:pPr>
      <w:r w:rsidRPr="005F7C3D">
        <w:rPr>
          <w:color w:val="000000"/>
          <w:shd w:val="clear" w:color="auto" w:fill="FFFFFF"/>
        </w:rPr>
        <w:t>Направленность программы:</w:t>
      </w:r>
      <w:r>
        <w:rPr>
          <w:color w:val="000000"/>
          <w:shd w:val="clear" w:color="auto" w:fill="FFFFFF"/>
        </w:rPr>
        <w:t xml:space="preserve"> Социальная</w:t>
      </w:r>
    </w:p>
    <w:p w:rsidR="008F0354" w:rsidRPr="005F7C3D" w:rsidRDefault="008F0354" w:rsidP="008F0354">
      <w:pPr>
        <w:widowControl w:val="0"/>
        <w:tabs>
          <w:tab w:val="left" w:pos="1215"/>
        </w:tabs>
        <w:jc w:val="both"/>
        <w:outlineLvl w:val="2"/>
        <w:rPr>
          <w:color w:val="000000"/>
          <w:shd w:val="clear" w:color="auto" w:fill="FFFFFF"/>
        </w:rPr>
      </w:pPr>
      <w:r w:rsidRPr="005F7C3D">
        <w:rPr>
          <w:color w:val="000000"/>
          <w:shd w:val="clear" w:color="auto" w:fill="FFFFFF"/>
        </w:rPr>
        <w:t>Уровень программы:</w:t>
      </w:r>
      <w:r>
        <w:rPr>
          <w:color w:val="000000"/>
          <w:shd w:val="clear" w:color="auto" w:fill="FFFFFF"/>
        </w:rPr>
        <w:t xml:space="preserve"> Базовый</w:t>
      </w:r>
    </w:p>
    <w:p w:rsidR="008F0354" w:rsidRPr="005F7C3D" w:rsidRDefault="008F0354" w:rsidP="008F0354">
      <w:pPr>
        <w:widowControl w:val="0"/>
        <w:tabs>
          <w:tab w:val="left" w:pos="1215"/>
        </w:tabs>
        <w:jc w:val="both"/>
        <w:outlineLvl w:val="2"/>
        <w:rPr>
          <w:color w:val="000000"/>
          <w:shd w:val="clear" w:color="auto" w:fill="FFFFFF"/>
        </w:rPr>
      </w:pPr>
      <w:r w:rsidRPr="005F7C3D">
        <w:rPr>
          <w:color w:val="000000"/>
          <w:shd w:val="clear" w:color="auto" w:fill="FFFFFF"/>
        </w:rPr>
        <w:t>Категория и возраст обучающихся:</w:t>
      </w:r>
      <w:r>
        <w:rPr>
          <w:color w:val="000000"/>
          <w:shd w:val="clear" w:color="auto" w:fill="FFFFFF"/>
        </w:rPr>
        <w:t xml:space="preserve"> 15 – 18 </w:t>
      </w:r>
      <w:r w:rsidRPr="005B7C44">
        <w:rPr>
          <w:sz w:val="28"/>
          <w:szCs w:val="28"/>
        </w:rPr>
        <w:t>лет</w:t>
      </w:r>
    </w:p>
    <w:p w:rsidR="008F0354" w:rsidRPr="005F7C3D" w:rsidRDefault="008F0354" w:rsidP="008F0354">
      <w:pPr>
        <w:widowControl w:val="0"/>
        <w:tabs>
          <w:tab w:val="left" w:pos="1215"/>
        </w:tabs>
        <w:jc w:val="both"/>
        <w:outlineLvl w:val="2"/>
        <w:rPr>
          <w:color w:val="000000"/>
          <w:shd w:val="clear" w:color="auto" w:fill="FFFFFF"/>
        </w:rPr>
      </w:pPr>
      <w:r w:rsidRPr="005F7C3D">
        <w:rPr>
          <w:color w:val="000000"/>
          <w:shd w:val="clear" w:color="auto" w:fill="FFFFFF"/>
        </w:rPr>
        <w:t xml:space="preserve">Срок освоения программы: </w:t>
      </w:r>
      <w:r>
        <w:rPr>
          <w:color w:val="000000"/>
          <w:shd w:val="clear" w:color="auto" w:fill="FFFFFF"/>
        </w:rPr>
        <w:t>1 год</w:t>
      </w:r>
    </w:p>
    <w:p w:rsidR="008F0354" w:rsidRPr="005F7C3D" w:rsidRDefault="008F0354" w:rsidP="008F0354">
      <w:pPr>
        <w:widowControl w:val="0"/>
        <w:tabs>
          <w:tab w:val="left" w:pos="1215"/>
        </w:tabs>
        <w:jc w:val="both"/>
        <w:outlineLvl w:val="2"/>
        <w:rPr>
          <w:color w:val="000000"/>
          <w:shd w:val="clear" w:color="auto" w:fill="FFFFFF"/>
        </w:rPr>
      </w:pPr>
      <w:r w:rsidRPr="005F7C3D">
        <w:rPr>
          <w:color w:val="000000"/>
          <w:shd w:val="clear" w:color="auto" w:fill="FFFFFF"/>
        </w:rPr>
        <w:t>Объем часов:</w:t>
      </w:r>
      <w:r>
        <w:rPr>
          <w:color w:val="000000"/>
          <w:shd w:val="clear" w:color="auto" w:fill="FFFFFF"/>
        </w:rPr>
        <w:t xml:space="preserve"> </w:t>
      </w:r>
      <w:r w:rsidR="00337769">
        <w:rPr>
          <w:color w:val="000000"/>
          <w:shd w:val="clear" w:color="auto" w:fill="FFFFFF"/>
        </w:rPr>
        <w:t>51</w:t>
      </w:r>
      <w:bookmarkStart w:id="2" w:name="_GoBack"/>
      <w:bookmarkEnd w:id="2"/>
    </w:p>
    <w:p w:rsidR="008F0354" w:rsidRPr="005F7C3D" w:rsidRDefault="008F0354" w:rsidP="008F0354">
      <w:pPr>
        <w:widowControl w:val="0"/>
        <w:tabs>
          <w:tab w:val="left" w:pos="1215"/>
        </w:tabs>
        <w:jc w:val="both"/>
        <w:outlineLvl w:val="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Автор</w:t>
      </w:r>
      <w:r w:rsidRPr="005F7C3D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Чомаев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Ансар</w:t>
      </w:r>
      <w:proofErr w:type="spellEnd"/>
      <w:r>
        <w:rPr>
          <w:color w:val="000000"/>
          <w:shd w:val="clear" w:color="auto" w:fill="FFFFFF"/>
        </w:rPr>
        <w:t xml:space="preserve"> Якубович</w:t>
      </w:r>
    </w:p>
    <w:p w:rsidR="008F0354" w:rsidRPr="005F7C3D" w:rsidRDefault="008F0354" w:rsidP="008F0354">
      <w:pPr>
        <w:widowControl w:val="0"/>
        <w:jc w:val="both"/>
        <w:outlineLvl w:val="2"/>
        <w:rPr>
          <w:color w:val="000000"/>
          <w:shd w:val="clear" w:color="auto" w:fill="FFFFFF"/>
        </w:rPr>
      </w:pPr>
    </w:p>
    <w:p w:rsidR="008F0354" w:rsidRDefault="008F0354" w:rsidP="008F0354">
      <w:pPr>
        <w:widowControl w:val="0"/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8F0354" w:rsidRDefault="008F0354" w:rsidP="008F0354"/>
    <w:p w:rsidR="008F0354" w:rsidRDefault="008F0354" w:rsidP="008F0354"/>
    <w:p w:rsidR="008F0354" w:rsidRDefault="008F0354" w:rsidP="008F0354"/>
    <w:p w:rsidR="008F0354" w:rsidRDefault="008F0354" w:rsidP="008F0354"/>
    <w:p w:rsidR="008F0354" w:rsidRPr="005F7C3D" w:rsidRDefault="008F0354" w:rsidP="008F0354">
      <w:pPr>
        <w:tabs>
          <w:tab w:val="left" w:pos="3225"/>
        </w:tabs>
        <w:rPr>
          <w:b/>
        </w:rPr>
      </w:pPr>
      <w:r>
        <w:tab/>
      </w:r>
      <w:proofErr w:type="spellStart"/>
      <w:r w:rsidRPr="005F7C3D">
        <w:rPr>
          <w:b/>
        </w:rPr>
        <w:t>Усть</w:t>
      </w:r>
      <w:proofErr w:type="spellEnd"/>
      <w:r w:rsidRPr="005F7C3D">
        <w:rPr>
          <w:b/>
        </w:rPr>
        <w:t xml:space="preserve"> –</w:t>
      </w:r>
      <w:proofErr w:type="spellStart"/>
      <w:r w:rsidRPr="005F7C3D">
        <w:rPr>
          <w:b/>
        </w:rPr>
        <w:t>Джегута</w:t>
      </w:r>
      <w:proofErr w:type="spellEnd"/>
      <w:r w:rsidRPr="005F7C3D">
        <w:rPr>
          <w:b/>
        </w:rPr>
        <w:t>, 2021г.</w:t>
      </w:r>
    </w:p>
    <w:p w:rsidR="009E43F2" w:rsidRDefault="008F0354" w:rsidP="008F0354">
      <w:pPr>
        <w:tabs>
          <w:tab w:val="left" w:pos="1260"/>
        </w:tabs>
        <w:spacing w:line="276" w:lineRule="auto"/>
        <w:jc w:val="center"/>
      </w:pPr>
      <w:r>
        <w:rPr>
          <w:sz w:val="26"/>
          <w:szCs w:val="26"/>
        </w:rPr>
        <w:t xml:space="preserve"> </w:t>
      </w:r>
    </w:p>
    <w:p w:rsidR="009E43F2" w:rsidRDefault="009E43F2">
      <w:pPr>
        <w:jc w:val="center"/>
      </w:pPr>
    </w:p>
    <w:p w:rsidR="009E43F2" w:rsidRDefault="009E43F2">
      <w:pPr>
        <w:jc w:val="center"/>
      </w:pPr>
    </w:p>
    <w:p w:rsidR="009E43F2" w:rsidRDefault="009E43F2">
      <w:pPr>
        <w:jc w:val="center"/>
      </w:pPr>
    </w:p>
    <w:p w:rsidR="009E43F2" w:rsidRDefault="009E43F2">
      <w:pPr>
        <w:jc w:val="center"/>
      </w:pPr>
    </w:p>
    <w:p w:rsidR="008F0354" w:rsidRDefault="008F0354">
      <w:pPr>
        <w:jc w:val="center"/>
      </w:pPr>
    </w:p>
    <w:p w:rsidR="008F0354" w:rsidRDefault="008F0354">
      <w:pPr>
        <w:jc w:val="center"/>
      </w:pPr>
    </w:p>
    <w:p w:rsidR="008F0354" w:rsidRDefault="008F0354">
      <w:pPr>
        <w:jc w:val="center"/>
      </w:pPr>
    </w:p>
    <w:p w:rsidR="009E43F2" w:rsidRDefault="009E43F2">
      <w:pPr>
        <w:jc w:val="center"/>
      </w:pPr>
    </w:p>
    <w:p w:rsidR="009E43F2" w:rsidRDefault="009E43F2">
      <w:pPr>
        <w:jc w:val="center"/>
      </w:pPr>
    </w:p>
    <w:p w:rsidR="009E43F2" w:rsidRDefault="008F0354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9E43F2" w:rsidRDefault="009E43F2">
      <w:pPr>
        <w:widowControl w:val="0"/>
        <w:spacing w:line="276" w:lineRule="auto"/>
        <w:jc w:val="center"/>
        <w:rPr>
          <w:b/>
          <w:sz w:val="26"/>
          <w:szCs w:val="26"/>
        </w:rPr>
      </w:pPr>
    </w:p>
    <w:p w:rsidR="009E43F2" w:rsidRDefault="008F0354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</w:t>
      </w:r>
    </w:p>
    <w:p w:rsidR="009E43F2" w:rsidRDefault="009E43F2">
      <w:pPr>
        <w:spacing w:line="276" w:lineRule="auto"/>
        <w:ind w:firstLine="360"/>
        <w:jc w:val="both"/>
        <w:rPr>
          <w:color w:val="000000"/>
          <w:shd w:val="clear" w:color="auto" w:fill="F5F5F5"/>
        </w:rPr>
      </w:pPr>
    </w:p>
    <w:p w:rsidR="009E43F2" w:rsidRDefault="008F0354">
      <w:pPr>
        <w:spacing w:line="276" w:lineRule="auto"/>
        <w:ind w:firstLine="567"/>
      </w:pPr>
      <w:r>
        <w:t xml:space="preserve">Спорт является важной составляющей здоровья детей. Секция волейбола направлена на подготовку обучающихся к школьным и районным </w:t>
      </w:r>
      <w:proofErr w:type="gramStart"/>
      <w:r>
        <w:t>соревнованиям,  формирование</w:t>
      </w:r>
      <w:proofErr w:type="gramEnd"/>
      <w:r>
        <w:t xml:space="preserve"> здорового образа жизни, физического  совершенствования, а также  на отказ от негативных проявлений,  в том числе вредных привычек. </w:t>
      </w:r>
    </w:p>
    <w:p w:rsidR="009E43F2" w:rsidRDefault="008F0354">
      <w:pPr>
        <w:spacing w:line="276" w:lineRule="auto"/>
        <w:ind w:firstLine="567"/>
      </w:pPr>
      <w:r>
        <w:t xml:space="preserve">Внедрение новой игровой дисциплины поможет обучающимся без напряжения и с естественным любопытством приобщиться к легкодоступным формам оздоровления и разовьёт у них потребность в здоровом образе жизни, совершенствовании физических качеств человека, укреплении здоровья и формировании мотивации здорового образа жизни; достижения оздоровительно-корригирующего эффекта. </w:t>
      </w:r>
    </w:p>
    <w:p w:rsidR="009E43F2" w:rsidRDefault="008F0354">
      <w:pPr>
        <w:spacing w:line="276" w:lineRule="auto"/>
        <w:ind w:firstLine="567"/>
      </w:pPr>
      <w:r>
        <w:t xml:space="preserve"> </w:t>
      </w:r>
    </w:p>
    <w:p w:rsidR="009E43F2" w:rsidRDefault="008F0354">
      <w:pPr>
        <w:spacing w:line="276" w:lineRule="auto"/>
        <w:ind w:firstLine="567"/>
        <w:rPr>
          <w:b/>
        </w:rPr>
      </w:pPr>
      <w:r>
        <w:rPr>
          <w:b/>
        </w:rPr>
        <w:t>Направленность</w:t>
      </w:r>
      <w:r>
        <w:t xml:space="preserve"> – </w:t>
      </w:r>
      <w:proofErr w:type="spellStart"/>
      <w:r>
        <w:t>физкультурно</w:t>
      </w:r>
      <w:proofErr w:type="spellEnd"/>
      <w:r>
        <w:t xml:space="preserve"> - спортивная.</w:t>
      </w:r>
    </w:p>
    <w:p w:rsidR="009E43F2" w:rsidRDefault="009E43F2">
      <w:pPr>
        <w:spacing w:line="276" w:lineRule="auto"/>
        <w:jc w:val="both"/>
        <w:rPr>
          <w:b/>
          <w:sz w:val="26"/>
          <w:szCs w:val="26"/>
        </w:rPr>
      </w:pPr>
    </w:p>
    <w:p w:rsidR="009E43F2" w:rsidRDefault="008F0354">
      <w:pPr>
        <w:spacing w:line="276" w:lineRule="auto"/>
        <w:ind w:firstLine="567"/>
      </w:pPr>
      <w:r>
        <w:rPr>
          <w:b/>
        </w:rPr>
        <w:t>Актуальность</w:t>
      </w:r>
      <w:r>
        <w:t xml:space="preserve"> программы волейбола начальной подготовки обусловлена проблемой развития функциональных и физических качеств школьников, а проблема обусловлена тем, что при существующих нагрузках в режиме дня двигательная активность неуклонно снижается, что чревато многими последствиями для здоровья растущего поколения.</w:t>
      </w:r>
    </w:p>
    <w:p w:rsidR="009E43F2" w:rsidRDefault="009E43F2">
      <w:pPr>
        <w:spacing w:line="276" w:lineRule="auto"/>
        <w:jc w:val="both"/>
        <w:rPr>
          <w:b/>
        </w:rPr>
      </w:pPr>
    </w:p>
    <w:p w:rsidR="009E43F2" w:rsidRDefault="008F0354">
      <w:pPr>
        <w:spacing w:line="276" w:lineRule="auto"/>
        <w:ind w:firstLine="567"/>
      </w:pPr>
      <w:r>
        <w:rPr>
          <w:b/>
        </w:rPr>
        <w:t xml:space="preserve">Новизна </w:t>
      </w:r>
      <w:r>
        <w:t xml:space="preserve">программы заключается в том, что секция волейбола помогает обучающимся понять какое важное место занимает игра в волейбол среди спортивного многообразия. Это объясняется не только её доступностью и эстетической красотой, но и благотворным влиянием на развитие жизненно важных качеств, и прежде всего основных свойств внимания (интенсивность, устойчивость, переключения), что имеет исключительные значения в школьном возрасте. </w:t>
      </w:r>
    </w:p>
    <w:p w:rsidR="009E43F2" w:rsidRDefault="009E43F2">
      <w:pPr>
        <w:spacing w:line="276" w:lineRule="auto"/>
        <w:jc w:val="both"/>
        <w:rPr>
          <w:b/>
        </w:rPr>
      </w:pPr>
    </w:p>
    <w:p w:rsidR="009E43F2" w:rsidRDefault="008F0354">
      <w:pPr>
        <w:spacing w:line="276" w:lineRule="auto"/>
        <w:ind w:firstLine="567"/>
        <w:jc w:val="both"/>
      </w:pPr>
      <w:r>
        <w:rPr>
          <w:b/>
        </w:rPr>
        <w:t>Цель и задачи:</w:t>
      </w:r>
      <w:r>
        <w:t xml:space="preserve"> </w:t>
      </w:r>
      <w:r>
        <w:rPr>
          <w:b/>
        </w:rPr>
        <w:t>Цель</w:t>
      </w:r>
      <w:r>
        <w:t xml:space="preserve"> программы – углублённое изучение спортивной игры волейбол.</w:t>
      </w:r>
    </w:p>
    <w:p w:rsidR="009E43F2" w:rsidRDefault="008F0354">
      <w:pPr>
        <w:spacing w:line="276" w:lineRule="auto"/>
        <w:ind w:firstLine="567"/>
        <w:jc w:val="both"/>
      </w:pPr>
      <w:r>
        <w:t xml:space="preserve">        Основными </w:t>
      </w:r>
      <w:r>
        <w:rPr>
          <w:b/>
        </w:rPr>
        <w:t xml:space="preserve">задачами </w:t>
      </w:r>
      <w:r>
        <w:t>программы являются:</w:t>
      </w:r>
    </w:p>
    <w:p w:rsidR="009E43F2" w:rsidRDefault="008F03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укрепление здоровья;</w:t>
      </w:r>
    </w:p>
    <w:p w:rsidR="009E43F2" w:rsidRDefault="008F03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содействие правильному физическому развитию;</w:t>
      </w:r>
    </w:p>
    <w:p w:rsidR="009E43F2" w:rsidRDefault="008F03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приобретение необходимых теоретических знаний;</w:t>
      </w:r>
    </w:p>
    <w:p w:rsidR="009E43F2" w:rsidRDefault="008F03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овладение основными приемами техники и тактики игры;</w:t>
      </w:r>
    </w:p>
    <w:p w:rsidR="009E43F2" w:rsidRDefault="008F03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воспитание воли, смелости, настойчивости, дисциплинированности, коллективизма, чувства дружбы;</w:t>
      </w:r>
    </w:p>
    <w:p w:rsidR="009E43F2" w:rsidRDefault="008F03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привитие ученикам организаторских навыков;</w:t>
      </w:r>
    </w:p>
    <w:p w:rsidR="009E43F2" w:rsidRDefault="008F03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повышение специальной, физической, тактической подготовки школьников по волейболу;</w:t>
      </w:r>
    </w:p>
    <w:p w:rsidR="009E43F2" w:rsidRDefault="008F03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подготовка учащихся к соревнованиям по волейболу.</w:t>
      </w:r>
    </w:p>
    <w:p w:rsidR="009E43F2" w:rsidRDefault="009E43F2">
      <w:pPr>
        <w:spacing w:line="276" w:lineRule="auto"/>
        <w:jc w:val="both"/>
        <w:rPr>
          <w:b/>
          <w:sz w:val="26"/>
          <w:szCs w:val="26"/>
        </w:rPr>
      </w:pPr>
    </w:p>
    <w:p w:rsidR="009E43F2" w:rsidRDefault="008F0354">
      <w:pPr>
        <w:spacing w:line="276" w:lineRule="auto"/>
        <w:jc w:val="both"/>
        <w:rPr>
          <w:b/>
        </w:rPr>
      </w:pPr>
      <w:r>
        <w:rPr>
          <w:b/>
        </w:rPr>
        <w:t>Организационно – педагогические основы обучения:</w:t>
      </w:r>
      <w:r>
        <w:t xml:space="preserve"> теоретические и практические занятия.</w:t>
      </w:r>
      <w:r>
        <w:rPr>
          <w:b/>
        </w:rPr>
        <w:t xml:space="preserve"> </w:t>
      </w:r>
    </w:p>
    <w:p w:rsidR="009E43F2" w:rsidRDefault="009E43F2">
      <w:pPr>
        <w:spacing w:line="276" w:lineRule="auto"/>
        <w:jc w:val="both"/>
        <w:rPr>
          <w:b/>
        </w:rPr>
      </w:pPr>
    </w:p>
    <w:p w:rsidR="009E43F2" w:rsidRDefault="008F0354">
      <w:pPr>
        <w:spacing w:line="276" w:lineRule="auto"/>
        <w:ind w:firstLine="567"/>
        <w:jc w:val="both"/>
      </w:pPr>
      <w:r>
        <w:rPr>
          <w:b/>
        </w:rPr>
        <w:t>Адресат программы</w:t>
      </w:r>
      <w:r>
        <w:t xml:space="preserve"> – учащиеся общеобразовательных школ в возрасте от 10 до 15 лет.</w:t>
      </w:r>
    </w:p>
    <w:p w:rsidR="009E43F2" w:rsidRDefault="009E43F2">
      <w:pPr>
        <w:spacing w:line="276" w:lineRule="auto"/>
        <w:jc w:val="both"/>
        <w:rPr>
          <w:b/>
        </w:rPr>
      </w:pPr>
    </w:p>
    <w:p w:rsidR="009E43F2" w:rsidRDefault="008F0354">
      <w:pPr>
        <w:spacing w:line="276" w:lineRule="auto"/>
        <w:jc w:val="both"/>
      </w:pPr>
      <w:r>
        <w:rPr>
          <w:b/>
        </w:rPr>
        <w:lastRenderedPageBreak/>
        <w:t>Основные характеристики образовательной программы</w:t>
      </w:r>
      <w:r>
        <w:t xml:space="preserve"> </w:t>
      </w:r>
    </w:p>
    <w:p w:rsidR="009E43F2" w:rsidRDefault="008F0354">
      <w:pPr>
        <w:spacing w:line="276" w:lineRule="auto"/>
        <w:jc w:val="both"/>
      </w:pPr>
      <w:r>
        <w:t>Возраст детей, участвующих в реализации данной программы дополнительного образования – разновозрастные группы обучающихся – 7-13 лет.</w:t>
      </w:r>
    </w:p>
    <w:p w:rsidR="009E43F2" w:rsidRDefault="008F0354">
      <w:pPr>
        <w:spacing w:line="276" w:lineRule="auto"/>
        <w:jc w:val="both"/>
      </w:pPr>
      <w:r>
        <w:t>Срок реализации программы – 1 год.</w:t>
      </w:r>
    </w:p>
    <w:p w:rsidR="009E43F2" w:rsidRDefault="008F0354">
      <w:pPr>
        <w:spacing w:line="276" w:lineRule="auto"/>
        <w:jc w:val="both"/>
      </w:pPr>
      <w:r>
        <w:t xml:space="preserve">Режим занятий – 51 часов, по 1 .5 часа 1 </w:t>
      </w:r>
      <w:proofErr w:type="gramStart"/>
      <w:r>
        <w:t>раз  в</w:t>
      </w:r>
      <w:proofErr w:type="gramEnd"/>
      <w:r>
        <w:t xml:space="preserve"> неделю.</w:t>
      </w:r>
    </w:p>
    <w:p w:rsidR="009E43F2" w:rsidRDefault="008F0354">
      <w:pPr>
        <w:spacing w:line="276" w:lineRule="auto"/>
        <w:jc w:val="both"/>
      </w:pPr>
      <w:r>
        <w:t>Формы обучения: групповые и индивидуальные.</w:t>
      </w:r>
    </w:p>
    <w:p w:rsidR="009E43F2" w:rsidRDefault="009E43F2">
      <w:pPr>
        <w:spacing w:line="276" w:lineRule="auto"/>
        <w:jc w:val="both"/>
        <w:rPr>
          <w:b/>
        </w:rPr>
      </w:pPr>
    </w:p>
    <w:p w:rsidR="009E43F2" w:rsidRDefault="008F0354">
      <w:pPr>
        <w:spacing w:line="276" w:lineRule="auto"/>
        <w:jc w:val="both"/>
        <w:rPr>
          <w:b/>
        </w:rPr>
      </w:pPr>
      <w:r>
        <w:rPr>
          <w:b/>
        </w:rPr>
        <w:t>Отбор и структурирование содержания, направления и этапы образовательной программы, формы организации образовательного процесса.</w:t>
      </w:r>
    </w:p>
    <w:p w:rsidR="009E43F2" w:rsidRDefault="008F0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9E43F2" w:rsidRDefault="008F0354">
      <w:pPr>
        <w:spacing w:line="276" w:lineRule="auto"/>
        <w:ind w:firstLine="567"/>
        <w:jc w:val="both"/>
      </w:pPr>
      <w:r>
        <w:t>Большие возможности для учебно-воспитательной работы заложении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 общефизической подготовке проводятся в режиме учебно-тренировочных по 1.5 часа в неделю.</w:t>
      </w:r>
    </w:p>
    <w:p w:rsidR="009E43F2" w:rsidRDefault="008F0354">
      <w:pPr>
        <w:spacing w:line="276" w:lineRule="auto"/>
        <w:ind w:firstLine="567"/>
        <w:jc w:val="both"/>
      </w:pPr>
      <w:r>
        <w:t xml:space="preserve"> 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9E43F2" w:rsidRDefault="008F0354">
      <w:pPr>
        <w:spacing w:line="276" w:lineRule="auto"/>
        <w:ind w:firstLine="567"/>
        <w:jc w:val="both"/>
      </w:pPr>
      <w:r>
        <w:t xml:space="preserve"> 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9E43F2" w:rsidRDefault="008F0354">
      <w:pPr>
        <w:spacing w:line="276" w:lineRule="auto"/>
        <w:ind w:firstLine="567"/>
        <w:jc w:val="both"/>
      </w:pPr>
      <w:r>
        <w:rPr>
          <w:b/>
        </w:rPr>
        <w:t>Словесные методы</w:t>
      </w:r>
      <w:r>
        <w:t>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:rsidR="009E43F2" w:rsidRDefault="008F0354">
      <w:pPr>
        <w:spacing w:line="276" w:lineRule="auto"/>
        <w:ind w:firstLine="567"/>
        <w:jc w:val="both"/>
      </w:pPr>
      <w:r>
        <w:rPr>
          <w:b/>
        </w:rPr>
        <w:t>Наглядные методы</w:t>
      </w:r>
      <w:r>
        <w:t>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9E43F2" w:rsidRDefault="008F0354">
      <w:pPr>
        <w:spacing w:line="276" w:lineRule="auto"/>
        <w:ind w:firstLine="567"/>
        <w:jc w:val="both"/>
      </w:pPr>
      <w:r>
        <w:rPr>
          <w:b/>
        </w:rPr>
        <w:t xml:space="preserve"> Практические методы</w:t>
      </w:r>
      <w:r>
        <w:t xml:space="preserve">: </w:t>
      </w:r>
    </w:p>
    <w:p w:rsidR="009E43F2" w:rsidRDefault="008F03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метод упражнений;</w:t>
      </w:r>
    </w:p>
    <w:p w:rsidR="009E43F2" w:rsidRDefault="008F03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игровой;</w:t>
      </w:r>
    </w:p>
    <w:p w:rsidR="009E43F2" w:rsidRDefault="008F03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соревновательный;</w:t>
      </w:r>
    </w:p>
    <w:p w:rsidR="009E43F2" w:rsidRDefault="008F03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круговой тренировки.</w:t>
      </w:r>
    </w:p>
    <w:p w:rsidR="009E43F2" w:rsidRDefault="008F0354">
      <w:pPr>
        <w:spacing w:line="276" w:lineRule="auto"/>
        <w:ind w:firstLine="567"/>
        <w:jc w:val="both"/>
      </w:pPr>
      <w:r>
        <w:t xml:space="preserve">   Главным из них является метод упражнений, который предусматривает многократные повторения движений.</w:t>
      </w:r>
    </w:p>
    <w:p w:rsidR="009E43F2" w:rsidRDefault="008F0354">
      <w:pPr>
        <w:spacing w:line="276" w:lineRule="auto"/>
        <w:ind w:firstLine="567"/>
        <w:jc w:val="both"/>
      </w:pPr>
      <w:r>
        <w:t xml:space="preserve">   Разучивание упражнений осуществляется двумя методами:</w:t>
      </w:r>
    </w:p>
    <w:p w:rsidR="009E43F2" w:rsidRDefault="008F03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в целом;</w:t>
      </w:r>
    </w:p>
    <w:p w:rsidR="009E43F2" w:rsidRDefault="008F03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567"/>
        <w:jc w:val="both"/>
        <w:rPr>
          <w:color w:val="000000"/>
        </w:rPr>
      </w:pPr>
      <w:r>
        <w:rPr>
          <w:color w:val="000000"/>
        </w:rPr>
        <w:t>по частям.</w:t>
      </w:r>
    </w:p>
    <w:p w:rsidR="009E43F2" w:rsidRDefault="008F0354">
      <w:pPr>
        <w:spacing w:line="276" w:lineRule="auto"/>
        <w:ind w:firstLine="567"/>
        <w:jc w:val="both"/>
      </w:pPr>
      <w:r>
        <w:t xml:space="preserve">   Игровой и соревновательный методы применяются после того, как у учащихся образовались некоторые навыки игры.</w:t>
      </w:r>
    </w:p>
    <w:p w:rsidR="009E43F2" w:rsidRDefault="008F0354">
      <w:pPr>
        <w:spacing w:line="276" w:lineRule="auto"/>
        <w:ind w:firstLine="567"/>
        <w:jc w:val="both"/>
      </w:pPr>
      <w:r>
        <w:t xml:space="preserve">   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9E43F2" w:rsidRDefault="008F03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</w:rPr>
      </w:pPr>
      <w:r>
        <w:rPr>
          <w:b/>
          <w:color w:val="000000"/>
        </w:rPr>
        <w:t>Условия реализации программы</w:t>
      </w:r>
      <w:r>
        <w:rPr>
          <w:color w:val="000000"/>
        </w:rPr>
        <w:t xml:space="preserve"> </w:t>
      </w:r>
    </w:p>
    <w:p w:rsidR="009E43F2" w:rsidRDefault="008F0354">
      <w:pPr>
        <w:shd w:val="clear" w:color="auto" w:fill="FFFFFF"/>
        <w:tabs>
          <w:tab w:val="left" w:pos="330"/>
          <w:tab w:val="left" w:pos="1080"/>
        </w:tabs>
        <w:spacing w:line="276" w:lineRule="auto"/>
        <w:jc w:val="both"/>
      </w:pPr>
      <w:r>
        <w:tab/>
        <w:t xml:space="preserve">Режим занятий подчиняется требованиям Постановления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 </w:t>
      </w:r>
    </w:p>
    <w:p w:rsidR="009E43F2" w:rsidRDefault="008F0354">
      <w:pPr>
        <w:shd w:val="clear" w:color="auto" w:fill="FFFFFF"/>
        <w:tabs>
          <w:tab w:val="left" w:pos="540"/>
          <w:tab w:val="left" w:pos="1080"/>
        </w:tabs>
        <w:spacing w:line="276" w:lineRule="auto"/>
        <w:jc w:val="both"/>
      </w:pPr>
      <w:r>
        <w:lastRenderedPageBreak/>
        <w:tab/>
        <w:t xml:space="preserve">Расписание занятий составляется с учетом наиболее благоприятного режима труда и отдыха учащихся, с учетом пожеланий учащихся, родителей (законных представителей) и </w:t>
      </w:r>
      <w:proofErr w:type="gramStart"/>
      <w:r>
        <w:t>их  возрастных</w:t>
      </w:r>
      <w:proofErr w:type="gramEnd"/>
      <w:r>
        <w:t xml:space="preserve"> особенностей.</w:t>
      </w:r>
    </w:p>
    <w:p w:rsidR="009E43F2" w:rsidRDefault="008F03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Занятия, предусмотренные программой дополнительного образования, проводятся после окончания основного учебного процесса и </w:t>
      </w:r>
      <w:proofErr w:type="gramStart"/>
      <w:r>
        <w:rPr>
          <w:color w:val="000000"/>
        </w:rPr>
        <w:t>перерыва</w:t>
      </w:r>
      <w:proofErr w:type="gramEnd"/>
      <w:r>
        <w:rPr>
          <w:color w:val="000000"/>
        </w:rPr>
        <w:t xml:space="preserve"> отведенного на отдых. Продолжительность занятия исчисляется в академических часах. Продолжительность академического часа – 45 минут, после каждого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</w:rPr>
        <w:t>академического часа занятий предусмотрен короткий перерыв 5 минут. В группы записываются все желающие.</w:t>
      </w:r>
    </w:p>
    <w:p w:rsidR="009E43F2" w:rsidRDefault="008F03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222222"/>
        </w:rPr>
      </w:pPr>
      <w:r>
        <w:rPr>
          <w:color w:val="000000"/>
        </w:rPr>
        <w:t xml:space="preserve"> </w:t>
      </w:r>
    </w:p>
    <w:p w:rsidR="009E43F2" w:rsidRDefault="008F0354">
      <w:pPr>
        <w:spacing w:line="276" w:lineRule="auto"/>
        <w:jc w:val="both"/>
      </w:pPr>
      <w:r>
        <w:rPr>
          <w:b/>
        </w:rPr>
        <w:t>Планируемые результаты освоения программы</w:t>
      </w:r>
      <w:r>
        <w:t xml:space="preserve">. </w:t>
      </w:r>
    </w:p>
    <w:p w:rsidR="009E43F2" w:rsidRDefault="008F0354">
      <w:pPr>
        <w:spacing w:line="276" w:lineRule="auto"/>
        <w:ind w:firstLine="567"/>
        <w:jc w:val="both"/>
        <w:rPr>
          <w:b/>
        </w:rPr>
      </w:pPr>
      <w:r>
        <w:rPr>
          <w:b/>
        </w:rPr>
        <w:t xml:space="preserve">Знать: </w:t>
      </w:r>
    </w:p>
    <w:p w:rsidR="009E43F2" w:rsidRDefault="008F0354">
      <w:pPr>
        <w:spacing w:line="276" w:lineRule="auto"/>
        <w:ind w:firstLine="567"/>
        <w:jc w:val="both"/>
      </w:pPr>
      <w:r>
        <w:t>-влияние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9E43F2" w:rsidRDefault="008F0354">
      <w:pPr>
        <w:spacing w:line="276" w:lineRule="auto"/>
        <w:ind w:firstLine="567"/>
        <w:jc w:val="both"/>
      </w:pPr>
      <w:r>
        <w:t>-способы контроля и оценки физического развития и физической подготовленности;</w:t>
      </w:r>
    </w:p>
    <w:p w:rsidR="009E43F2" w:rsidRDefault="008F0354">
      <w:pPr>
        <w:spacing w:line="276" w:lineRule="auto"/>
        <w:ind w:firstLine="567"/>
        <w:jc w:val="both"/>
      </w:pPr>
      <w:r>
        <w:t>-гигиенические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9E43F2" w:rsidRDefault="008F0354">
      <w:pPr>
        <w:spacing w:line="276" w:lineRule="auto"/>
        <w:ind w:firstLine="567"/>
        <w:jc w:val="both"/>
      </w:pPr>
      <w:r>
        <w:t>-правила и способы планирования систем индивидуальных занятий физическими упражнениями различной целевой направленности;</w:t>
      </w:r>
    </w:p>
    <w:p w:rsidR="009E43F2" w:rsidRDefault="008F0354">
      <w:pPr>
        <w:spacing w:line="276" w:lineRule="auto"/>
        <w:ind w:firstLine="567"/>
        <w:jc w:val="both"/>
      </w:pPr>
      <w:r>
        <w:t>-основы методики обучения и тренировки по волейболу.</w:t>
      </w:r>
    </w:p>
    <w:p w:rsidR="009E43F2" w:rsidRDefault="008F0354">
      <w:pPr>
        <w:spacing w:line="276" w:lineRule="auto"/>
        <w:ind w:firstLine="567"/>
        <w:jc w:val="both"/>
      </w:pPr>
      <w:r>
        <w:t>-правила игры;</w:t>
      </w:r>
    </w:p>
    <w:p w:rsidR="009E43F2" w:rsidRDefault="008F0354">
      <w:pPr>
        <w:spacing w:line="276" w:lineRule="auto"/>
        <w:ind w:firstLine="567"/>
        <w:jc w:val="both"/>
      </w:pPr>
      <w:r>
        <w:t>-технику и тактику игры в волейбол;</w:t>
      </w:r>
    </w:p>
    <w:p w:rsidR="009E43F2" w:rsidRDefault="008F0354">
      <w:pPr>
        <w:spacing w:line="276" w:lineRule="auto"/>
        <w:ind w:firstLine="567"/>
        <w:jc w:val="both"/>
      </w:pPr>
      <w:r>
        <w:t>-строевые команды;</w:t>
      </w:r>
    </w:p>
    <w:p w:rsidR="009E43F2" w:rsidRDefault="008F0354">
      <w:pPr>
        <w:spacing w:line="276" w:lineRule="auto"/>
        <w:ind w:firstLine="567"/>
        <w:jc w:val="both"/>
      </w:pPr>
      <w:r>
        <w:t xml:space="preserve">-методику судейства </w:t>
      </w:r>
      <w:proofErr w:type="spellStart"/>
      <w:r>
        <w:t>учебно</w:t>
      </w:r>
      <w:proofErr w:type="spellEnd"/>
      <w:r>
        <w:t xml:space="preserve"> – тренировочных игр;</w:t>
      </w:r>
    </w:p>
    <w:p w:rsidR="009E43F2" w:rsidRDefault="008F0354">
      <w:pPr>
        <w:spacing w:line="276" w:lineRule="auto"/>
        <w:ind w:firstLine="567"/>
        <w:jc w:val="both"/>
      </w:pPr>
      <w:r>
        <w:t>-общие рекомендации к созданию презентаций.</w:t>
      </w:r>
    </w:p>
    <w:p w:rsidR="009E43F2" w:rsidRDefault="008F0354">
      <w:pPr>
        <w:spacing w:line="276" w:lineRule="auto"/>
        <w:ind w:firstLine="567"/>
        <w:jc w:val="both"/>
        <w:rPr>
          <w:b/>
        </w:rPr>
      </w:pPr>
      <w:r>
        <w:rPr>
          <w:b/>
        </w:rPr>
        <w:t>Уметь:</w:t>
      </w:r>
    </w:p>
    <w:p w:rsidR="009E43F2" w:rsidRDefault="008F0354">
      <w:pPr>
        <w:spacing w:line="276" w:lineRule="auto"/>
        <w:ind w:firstLine="567"/>
        <w:jc w:val="both"/>
      </w:pPr>
      <w:r>
        <w:t>-выполнять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– быстроты, выносливости, ловкости, силы, гибкости;</w:t>
      </w:r>
    </w:p>
    <w:p w:rsidR="009E43F2" w:rsidRDefault="008F0354">
      <w:pPr>
        <w:spacing w:line="276" w:lineRule="auto"/>
        <w:ind w:firstLine="567"/>
        <w:jc w:val="both"/>
      </w:pPr>
      <w:r>
        <w:t>-соблюдать безопасность при выполнении физических упражнений и проведении соревнований;</w:t>
      </w:r>
    </w:p>
    <w:p w:rsidR="009E43F2" w:rsidRDefault="008F0354">
      <w:pPr>
        <w:spacing w:line="276" w:lineRule="auto"/>
        <w:ind w:firstLine="567"/>
        <w:jc w:val="both"/>
      </w:pPr>
      <w:r>
        <w:t>-выполнять индивидуальные и групповые тактические действия в нападении и защите;</w:t>
      </w:r>
    </w:p>
    <w:p w:rsidR="009E43F2" w:rsidRDefault="008F0354">
      <w:pPr>
        <w:spacing w:line="276" w:lineRule="auto"/>
        <w:ind w:firstLine="567"/>
        <w:jc w:val="both"/>
      </w:pPr>
      <w:r>
        <w:t>-выполнять технические действия с мячом и без мяча в нападении и защите;</w:t>
      </w:r>
    </w:p>
    <w:p w:rsidR="009E43F2" w:rsidRDefault="008F0354">
      <w:pPr>
        <w:spacing w:line="276" w:lineRule="auto"/>
        <w:ind w:firstLine="567"/>
        <w:jc w:val="both"/>
      </w:pPr>
      <w:r>
        <w:t>-использовать приобретенные знания и умения в практической деятельности и повседневной жизни.</w:t>
      </w:r>
    </w:p>
    <w:p w:rsidR="009E43F2" w:rsidRDefault="008F0354">
      <w:pPr>
        <w:spacing w:line="276" w:lineRule="auto"/>
        <w:ind w:firstLine="567"/>
        <w:jc w:val="both"/>
      </w:pPr>
      <w:r>
        <w:t>-осуществлять судейство соревнований по волейболу;</w:t>
      </w:r>
    </w:p>
    <w:p w:rsidR="009E43F2" w:rsidRDefault="008F0354">
      <w:pPr>
        <w:spacing w:line="276" w:lineRule="auto"/>
        <w:ind w:firstLine="567"/>
        <w:jc w:val="both"/>
      </w:pPr>
      <w:r>
        <w:t>-работать с книгой спортивной направленности;</w:t>
      </w:r>
    </w:p>
    <w:p w:rsidR="009E43F2" w:rsidRDefault="008F0354">
      <w:pPr>
        <w:spacing w:line="276" w:lineRule="auto"/>
        <w:ind w:firstLine="567"/>
        <w:jc w:val="both"/>
      </w:pPr>
      <w:r>
        <w:t>-самостоятельно составлять выступления и презентацию.</w:t>
      </w:r>
    </w:p>
    <w:p w:rsidR="009E43F2" w:rsidRDefault="009E43F2">
      <w:pPr>
        <w:spacing w:line="276" w:lineRule="auto"/>
        <w:jc w:val="both"/>
        <w:rPr>
          <w:b/>
        </w:rPr>
      </w:pPr>
    </w:p>
    <w:p w:rsidR="009E43F2" w:rsidRDefault="008F0354">
      <w:pPr>
        <w:spacing w:line="276" w:lineRule="auto"/>
        <w:jc w:val="both"/>
      </w:pPr>
      <w:r>
        <w:rPr>
          <w:b/>
        </w:rPr>
        <w:t>Психолого-педагогический мониторинг</w:t>
      </w:r>
      <w:r>
        <w:t xml:space="preserve"> результатов образовательного процесса. </w:t>
      </w:r>
    </w:p>
    <w:p w:rsidR="009E43F2" w:rsidRDefault="008F0354">
      <w:pPr>
        <w:spacing w:line="276" w:lineRule="auto"/>
        <w:jc w:val="both"/>
      </w:pPr>
      <w:r>
        <w:t xml:space="preserve">Способы систематизации </w:t>
      </w:r>
      <w:r>
        <w:rPr>
          <w:b/>
        </w:rPr>
        <w:t>диагностических</w:t>
      </w:r>
      <w:r>
        <w:t xml:space="preserve"> материалов. </w:t>
      </w:r>
    </w:p>
    <w:p w:rsidR="009E43F2" w:rsidRDefault="008F0354">
      <w:pPr>
        <w:spacing w:line="276" w:lineRule="auto"/>
        <w:jc w:val="both"/>
      </w:pPr>
      <w:r>
        <w:t>Подведение</w:t>
      </w:r>
      <w:r>
        <w:rPr>
          <w:b/>
        </w:rPr>
        <w:t xml:space="preserve"> итогов</w:t>
      </w:r>
      <w:r>
        <w:t xml:space="preserve"> реализации программы. </w:t>
      </w:r>
    </w:p>
    <w:p w:rsidR="009E43F2" w:rsidRDefault="008F0354">
      <w:pPr>
        <w:spacing w:line="276" w:lineRule="auto"/>
        <w:jc w:val="both"/>
      </w:pPr>
      <w:r>
        <w:t>Методы психолого-педагогической диагностики:</w:t>
      </w:r>
    </w:p>
    <w:p w:rsidR="009E43F2" w:rsidRDefault="008F0354">
      <w:pPr>
        <w:spacing w:line="276" w:lineRule="auto"/>
        <w:ind w:firstLine="567"/>
        <w:jc w:val="both"/>
      </w:pPr>
      <w:r>
        <w:t xml:space="preserve">тестирование на умение выполнять пройденные технические </w:t>
      </w:r>
      <w:proofErr w:type="gramStart"/>
      <w:r>
        <w:t>приёмы,  участие</w:t>
      </w:r>
      <w:proofErr w:type="gramEnd"/>
      <w:r>
        <w:t xml:space="preserve"> в соревнованиях.</w:t>
      </w:r>
    </w:p>
    <w:p w:rsidR="009E43F2" w:rsidRDefault="009E43F2">
      <w:pPr>
        <w:spacing w:line="276" w:lineRule="auto"/>
        <w:ind w:firstLine="360"/>
        <w:jc w:val="both"/>
      </w:pPr>
    </w:p>
    <w:p w:rsidR="009E43F2" w:rsidRDefault="008F0354">
      <w:pPr>
        <w:spacing w:line="276" w:lineRule="auto"/>
        <w:jc w:val="both"/>
      </w:pPr>
      <w:r>
        <w:rPr>
          <w:b/>
          <w:sz w:val="28"/>
          <w:szCs w:val="28"/>
        </w:rPr>
        <w:t>II. Учебный план</w:t>
      </w:r>
      <w:r>
        <w:t xml:space="preserve"> </w:t>
      </w:r>
    </w:p>
    <w:p w:rsidR="009E43F2" w:rsidRDefault="009E43F2">
      <w:pPr>
        <w:spacing w:line="276" w:lineRule="auto"/>
        <w:ind w:firstLine="528"/>
        <w:jc w:val="both"/>
        <w:rPr>
          <w:sz w:val="26"/>
          <w:szCs w:val="26"/>
        </w:rPr>
      </w:pPr>
    </w:p>
    <w:p w:rsidR="009E43F2" w:rsidRDefault="009E43F2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tbl>
      <w:tblPr>
        <w:tblStyle w:val="a5"/>
        <w:tblW w:w="935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"/>
        <w:gridCol w:w="5354"/>
        <w:gridCol w:w="3118"/>
      </w:tblGrid>
      <w:tr w:rsidR="009E43F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lastRenderedPageBreak/>
              <w:t>№п/п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 xml:space="preserve">                             Содержание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 xml:space="preserve">     Кол-во часов</w:t>
            </w:r>
          </w:p>
        </w:tc>
      </w:tr>
      <w:tr w:rsidR="009E43F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>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>Теория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 xml:space="preserve">              2</w:t>
            </w:r>
          </w:p>
        </w:tc>
      </w:tr>
      <w:tr w:rsidR="009E43F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>2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>Специальная подготовка техническая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 xml:space="preserve">              25</w:t>
            </w:r>
          </w:p>
        </w:tc>
      </w:tr>
      <w:tr w:rsidR="009E43F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>3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>Специальная подготовка тактическая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 xml:space="preserve">              20</w:t>
            </w:r>
          </w:p>
        </w:tc>
      </w:tr>
      <w:tr w:rsidR="009E43F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>4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>ОФП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>На каждом занятии</w:t>
            </w:r>
          </w:p>
        </w:tc>
      </w:tr>
      <w:tr w:rsidR="009E43F2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>5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>Соревнования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line="276" w:lineRule="auto"/>
            </w:pPr>
            <w:r>
              <w:t xml:space="preserve">               4</w:t>
            </w:r>
          </w:p>
        </w:tc>
      </w:tr>
    </w:tbl>
    <w:p w:rsidR="009E43F2" w:rsidRDefault="009E43F2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9E43F2" w:rsidRDefault="009E43F2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9E43F2" w:rsidRDefault="008F035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Содержание </w:t>
      </w:r>
    </w:p>
    <w:p w:rsidR="009E43F2" w:rsidRDefault="008F0354">
      <w:pPr>
        <w:spacing w:line="276" w:lineRule="auto"/>
        <w:jc w:val="center"/>
        <w:rPr>
          <w:i/>
        </w:rPr>
      </w:pPr>
      <w:r>
        <w:rPr>
          <w:i/>
        </w:rPr>
        <w:t xml:space="preserve">Тема № </w:t>
      </w:r>
      <w:r>
        <w:rPr>
          <w:i/>
          <w:u w:val="single"/>
        </w:rPr>
        <w:t>1</w:t>
      </w:r>
      <w:r>
        <w:rPr>
          <w:i/>
        </w:rPr>
        <w:t xml:space="preserve">  </w:t>
      </w:r>
    </w:p>
    <w:p w:rsidR="009E43F2" w:rsidRDefault="008F0354">
      <w:pPr>
        <w:spacing w:line="276" w:lineRule="auto"/>
        <w:jc w:val="center"/>
        <w:rPr>
          <w:b/>
        </w:rPr>
      </w:pPr>
      <w:r>
        <w:rPr>
          <w:b/>
        </w:rPr>
        <w:t>Введение</w:t>
      </w:r>
    </w:p>
    <w:p w:rsidR="009E43F2" w:rsidRDefault="008F03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Содержание программы</w:t>
      </w:r>
    </w:p>
    <w:p w:rsidR="009E43F2" w:rsidRDefault="008F0354">
      <w:pPr>
        <w:spacing w:line="276" w:lineRule="auto"/>
        <w:ind w:firstLine="207"/>
        <w:jc w:val="both"/>
      </w:pPr>
      <w:r>
        <w:rPr>
          <w:b/>
        </w:rPr>
        <w:t>Тематика занятий:</w:t>
      </w:r>
      <w:r>
        <w:rPr>
          <w:b/>
          <w:i/>
        </w:rPr>
        <w:t xml:space="preserve"> Теория (2 часа</w:t>
      </w:r>
      <w:r>
        <w:t>).</w:t>
      </w:r>
    </w:p>
    <w:p w:rsidR="009E43F2" w:rsidRDefault="009E43F2">
      <w:pPr>
        <w:spacing w:line="276" w:lineRule="auto"/>
        <w:ind w:firstLine="207"/>
        <w:jc w:val="both"/>
      </w:pPr>
    </w:p>
    <w:p w:rsidR="009E43F2" w:rsidRDefault="008F0354">
      <w:pPr>
        <w:spacing w:line="276" w:lineRule="auto"/>
        <w:ind w:firstLine="207"/>
        <w:jc w:val="both"/>
        <w:rPr>
          <w:b/>
        </w:rPr>
      </w:pPr>
      <w:r>
        <w:t>История возникновения волейбола. Развитие волейбола. Правила игры в мини-волейбол.</w:t>
      </w:r>
    </w:p>
    <w:p w:rsidR="009E43F2" w:rsidRDefault="009E43F2">
      <w:pPr>
        <w:spacing w:line="276" w:lineRule="auto"/>
        <w:ind w:firstLine="207"/>
        <w:jc w:val="both"/>
        <w:rPr>
          <w:b/>
          <w:i/>
        </w:rPr>
      </w:pPr>
    </w:p>
    <w:p w:rsidR="009E43F2" w:rsidRDefault="008F0354">
      <w:pPr>
        <w:spacing w:line="276" w:lineRule="auto"/>
        <w:ind w:firstLine="207"/>
        <w:jc w:val="both"/>
      </w:pPr>
      <w:r>
        <w:rPr>
          <w:b/>
          <w:i/>
        </w:rPr>
        <w:t xml:space="preserve">Техническая подготовка </w:t>
      </w:r>
      <w:r>
        <w:t>(25 часа).</w:t>
      </w:r>
    </w:p>
    <w:p w:rsidR="009E43F2" w:rsidRDefault="009E43F2">
      <w:pPr>
        <w:spacing w:line="276" w:lineRule="auto"/>
        <w:ind w:firstLine="207"/>
        <w:jc w:val="both"/>
      </w:pPr>
    </w:p>
    <w:p w:rsidR="009E43F2" w:rsidRDefault="008F0354">
      <w:pPr>
        <w:spacing w:line="276" w:lineRule="auto"/>
        <w:ind w:firstLine="207"/>
        <w:jc w:val="both"/>
      </w:pPr>
      <w:r>
        <w:rPr>
          <w:i/>
        </w:rPr>
        <w:t xml:space="preserve">   Овладение техникой передвижения и стоек. </w:t>
      </w:r>
      <w:r>
        <w:t xml:space="preserve">Стойка </w:t>
      </w:r>
      <w:proofErr w:type="gramStart"/>
      <w:r>
        <w:t>игрока(</w:t>
      </w:r>
      <w:proofErr w:type="gramEnd"/>
      <w:r>
        <w:t>исходные положения). Ходьба, бег, перемещаясь лицом вперед. Перемещения переставными шагами: лицом, правым, левым боком вперед. Сочетание способов перемещений.</w:t>
      </w:r>
    </w:p>
    <w:p w:rsidR="009E43F2" w:rsidRDefault="008F0354">
      <w:pPr>
        <w:spacing w:line="276" w:lineRule="auto"/>
        <w:ind w:firstLine="207"/>
        <w:jc w:val="both"/>
      </w:pPr>
      <w:r>
        <w:rPr>
          <w:i/>
        </w:rPr>
        <w:t xml:space="preserve">   Овладение техникой приема и передач мяча </w:t>
      </w:r>
      <w:r>
        <w:t xml:space="preserve">сверху двумя руками; передача мяча, подвешенного на шнуре; с собственного подбрасывания; с набрасывания партнера; в различных направлениях на </w:t>
      </w:r>
      <w:proofErr w:type="gramStart"/>
      <w:r>
        <w:t>месте  после</w:t>
      </w:r>
      <w:proofErr w:type="gramEnd"/>
      <w:r>
        <w:t xml:space="preserve"> перемещения; передачи в парах; отбивание мяча кулаком через сетку в непосредственной близости от нее; с собственного подбрасывания; подброшенного партнером – с места и после приземления. Прием и передача мяча снизу, прием и передача мяча двумя руками сверху (на месте и в движении приставными шагами). Передачи мяча после перемещения из зоны в зону. Прием мяча на задней линии. Передача двумя руками сверху на месте. Передача двумя руками сверху на месте и после передачи вперед. Прием мяча снизу двумя руками над собой. Прием мяча снизу двумя руками над собой и на сетку. Передача мяча сверху двумя руками в прыжке в парах. Передача мяча сверху двумя руками в прыжке в тройках. Прием мяча снизу в группе.</w:t>
      </w:r>
    </w:p>
    <w:p w:rsidR="009E43F2" w:rsidRDefault="008F0354">
      <w:pPr>
        <w:spacing w:line="276" w:lineRule="auto"/>
        <w:ind w:firstLine="207"/>
        <w:jc w:val="both"/>
      </w:pPr>
      <w:r>
        <w:rPr>
          <w:i/>
        </w:rPr>
        <w:t xml:space="preserve">     Овладение техникой подачи:</w:t>
      </w:r>
      <w:r>
        <w:t xml:space="preserve"> нижняя прямая подача; через сетку; подача в стенку, через сетку с расстояния 9 м; подача через сетку из-за лицевой линии; подача нижняя боковая.</w:t>
      </w:r>
    </w:p>
    <w:p w:rsidR="009E43F2" w:rsidRDefault="008F0354">
      <w:pPr>
        <w:spacing w:line="276" w:lineRule="auto"/>
        <w:ind w:firstLine="207"/>
        <w:jc w:val="both"/>
      </w:pPr>
      <w:r>
        <w:rPr>
          <w:i/>
        </w:rPr>
        <w:t xml:space="preserve">     Нападающие удары.</w:t>
      </w:r>
      <w:r>
        <w:t xml:space="preserve"> Прямой нападающий удар сильнейшей рукой (овладение режимом разбега, прыжок вверх толчком двух ног: с места, с 1, 2, 3 шагов разбега, удар кистью по </w:t>
      </w:r>
      <w:proofErr w:type="gramStart"/>
      <w:r>
        <w:t>мячу )</w:t>
      </w:r>
      <w:proofErr w:type="gramEnd"/>
      <w:r>
        <w:t>.</w:t>
      </w:r>
    </w:p>
    <w:p w:rsidR="009E43F2" w:rsidRDefault="008F0354">
      <w:pPr>
        <w:spacing w:line="276" w:lineRule="auto"/>
        <w:ind w:firstLine="207"/>
        <w:jc w:val="both"/>
      </w:pPr>
      <w:r>
        <w:rPr>
          <w:i/>
        </w:rPr>
        <w:t xml:space="preserve">     Овладение техникой подачи.</w:t>
      </w:r>
      <w:r>
        <w:t xml:space="preserve"> Нижняя прямая подача 3-6 м. нижняя прямая подача. Нижняя прямая подача, прием мяча, отраженного сеткой.</w:t>
      </w:r>
    </w:p>
    <w:p w:rsidR="009E43F2" w:rsidRDefault="009E43F2">
      <w:pPr>
        <w:spacing w:line="276" w:lineRule="auto"/>
        <w:ind w:firstLine="207"/>
        <w:jc w:val="both"/>
      </w:pPr>
    </w:p>
    <w:p w:rsidR="009E43F2" w:rsidRDefault="008F0354">
      <w:pPr>
        <w:spacing w:line="276" w:lineRule="auto"/>
        <w:ind w:firstLine="207"/>
        <w:jc w:val="both"/>
      </w:pPr>
      <w:r>
        <w:rPr>
          <w:b/>
        </w:rPr>
        <w:t xml:space="preserve">Тактическая </w:t>
      </w:r>
      <w:proofErr w:type="gramStart"/>
      <w:r>
        <w:rPr>
          <w:b/>
        </w:rPr>
        <w:t>подготовка</w:t>
      </w:r>
      <w:r>
        <w:t>(</w:t>
      </w:r>
      <w:proofErr w:type="gramEnd"/>
      <w:r>
        <w:t>20 часов)</w:t>
      </w:r>
    </w:p>
    <w:p w:rsidR="009E43F2" w:rsidRDefault="009E43F2">
      <w:pPr>
        <w:spacing w:line="276" w:lineRule="auto"/>
        <w:ind w:firstLine="207"/>
        <w:jc w:val="both"/>
      </w:pPr>
    </w:p>
    <w:p w:rsidR="009E43F2" w:rsidRDefault="008F0354">
      <w:pPr>
        <w:spacing w:line="276" w:lineRule="auto"/>
        <w:ind w:firstLine="207"/>
        <w:jc w:val="both"/>
      </w:pPr>
      <w:r>
        <w:rPr>
          <w:i/>
        </w:rPr>
        <w:t xml:space="preserve">  Индивидуальные действия: </w:t>
      </w:r>
      <w:r>
        <w:t>выбор места для выполнения нижней подачи; выбор места для второй передачи и в зоне 3.</w:t>
      </w:r>
    </w:p>
    <w:p w:rsidR="009E43F2" w:rsidRDefault="008F0354">
      <w:pPr>
        <w:spacing w:line="276" w:lineRule="auto"/>
        <w:ind w:firstLine="207"/>
        <w:jc w:val="both"/>
      </w:pPr>
      <w:r>
        <w:rPr>
          <w:i/>
        </w:rPr>
        <w:t xml:space="preserve">    Групповые действия.</w:t>
      </w:r>
      <w:r>
        <w:t xml:space="preserve"> Взаимодействие игроков передней линии: игрока зоны 4 с игроком зоны 3, игрока зоны 2 с игроком зоны 3 </w:t>
      </w:r>
      <w:proofErr w:type="gramStart"/>
      <w:r>
        <w:t>( при</w:t>
      </w:r>
      <w:proofErr w:type="gramEnd"/>
      <w:r>
        <w:t xml:space="preserve"> первой передаче ). Взаимодействие игроков зон 6, 5 и 1 с игроком зоны 3.</w:t>
      </w:r>
    </w:p>
    <w:p w:rsidR="009E43F2" w:rsidRDefault="008F0354">
      <w:pPr>
        <w:spacing w:line="276" w:lineRule="auto"/>
        <w:ind w:firstLine="207"/>
        <w:jc w:val="both"/>
      </w:pPr>
      <w:r>
        <w:rPr>
          <w:i/>
        </w:rPr>
        <w:t xml:space="preserve">   Командные действия.</w:t>
      </w:r>
      <w:r>
        <w:t xml:space="preserve"> Прием нижней подачи и первая передача в зону 3, вторая передача игроку, к которому передающий обращен лицом.</w:t>
      </w:r>
    </w:p>
    <w:p w:rsidR="009E43F2" w:rsidRDefault="008F0354">
      <w:pPr>
        <w:spacing w:line="276" w:lineRule="auto"/>
        <w:ind w:firstLine="207"/>
        <w:jc w:val="both"/>
      </w:pPr>
      <w:r>
        <w:rPr>
          <w:i/>
        </w:rPr>
        <w:lastRenderedPageBreak/>
        <w:t xml:space="preserve"> Тактика защиты.</w:t>
      </w:r>
      <w:r>
        <w:t xml:space="preserve"> Выбор места при приеме нижней подачи. Расположение игроков при приеме подачи, когда вторую передачу выполняет игрок зоны 3.</w:t>
      </w:r>
    </w:p>
    <w:p w:rsidR="009E43F2" w:rsidRDefault="009E43F2">
      <w:pPr>
        <w:spacing w:line="276" w:lineRule="auto"/>
        <w:ind w:firstLine="207"/>
        <w:jc w:val="both"/>
        <w:rPr>
          <w:b/>
        </w:rPr>
      </w:pPr>
    </w:p>
    <w:p w:rsidR="009E43F2" w:rsidRDefault="008F0354">
      <w:pPr>
        <w:spacing w:line="276" w:lineRule="auto"/>
        <w:ind w:firstLine="207"/>
        <w:jc w:val="both"/>
      </w:pPr>
      <w:r>
        <w:rPr>
          <w:b/>
        </w:rPr>
        <w:t>Общефизическая подготовка (</w:t>
      </w:r>
      <w:r>
        <w:t>на каждом занятии)</w:t>
      </w:r>
    </w:p>
    <w:p w:rsidR="009E43F2" w:rsidRDefault="009E43F2">
      <w:pPr>
        <w:spacing w:line="276" w:lineRule="auto"/>
        <w:ind w:firstLine="207"/>
        <w:jc w:val="both"/>
      </w:pPr>
    </w:p>
    <w:p w:rsidR="009E43F2" w:rsidRDefault="008F0354">
      <w:pPr>
        <w:spacing w:line="276" w:lineRule="auto"/>
        <w:ind w:firstLine="207"/>
        <w:jc w:val="both"/>
      </w:pPr>
      <w:r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9E43F2" w:rsidRDefault="008F0354">
      <w:pPr>
        <w:spacing w:line="276" w:lineRule="auto"/>
        <w:ind w:firstLine="207"/>
        <w:jc w:val="both"/>
      </w:pPr>
      <w:r>
        <w:rPr>
          <w:i/>
        </w:rPr>
        <w:t xml:space="preserve">Гимнастические упражнения. </w:t>
      </w:r>
      <w:r>
        <w:t>Упражнения без предметов: для мышц рук и плечевого. Для мышц ног, брюшного пресса, тазобедренного сустава, туловища и шеи. Упражнения со скакалками.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:rsidR="009E43F2" w:rsidRDefault="008F0354">
      <w:pPr>
        <w:spacing w:line="276" w:lineRule="auto"/>
        <w:ind w:firstLine="207"/>
        <w:jc w:val="both"/>
      </w:pPr>
      <w:r>
        <w:rPr>
          <w:i/>
        </w:rPr>
        <w:t xml:space="preserve">       Легкоатлетические упражнения.</w:t>
      </w:r>
      <w:r>
        <w:t xml:space="preserve"> Бег с </w:t>
      </w:r>
      <w:proofErr w:type="gramStart"/>
      <w:r>
        <w:t>ускорением  до</w:t>
      </w:r>
      <w:proofErr w:type="gramEnd"/>
      <w:r>
        <w:t xml:space="preserve"> 30 м. Прыжки: с места в длину, вверх. Прыжки с разбега в длину и высоту.</w:t>
      </w:r>
    </w:p>
    <w:p w:rsidR="009E43F2" w:rsidRDefault="009E43F2">
      <w:pPr>
        <w:spacing w:line="276" w:lineRule="auto"/>
        <w:ind w:firstLine="207"/>
        <w:jc w:val="both"/>
        <w:rPr>
          <w:b/>
        </w:rPr>
      </w:pPr>
    </w:p>
    <w:p w:rsidR="009E43F2" w:rsidRDefault="008F0354">
      <w:pPr>
        <w:spacing w:line="276" w:lineRule="auto"/>
        <w:ind w:firstLine="207"/>
        <w:jc w:val="both"/>
      </w:pPr>
      <w:r>
        <w:rPr>
          <w:b/>
        </w:rPr>
        <w:t xml:space="preserve">Соревнования </w:t>
      </w:r>
      <w:r>
        <w:t>(4 часа)</w:t>
      </w:r>
    </w:p>
    <w:p w:rsidR="009E43F2" w:rsidRDefault="008F0354">
      <w:pPr>
        <w:spacing w:line="276" w:lineRule="auto"/>
        <w:ind w:firstLine="207"/>
        <w:jc w:val="both"/>
      </w:pPr>
      <w:r>
        <w:t>Принять участие в соревнованиях с родителями, с соседними школами. Организация и проведение соревнований. Разбор проведенных игр. Устранение ошибок.</w:t>
      </w:r>
    </w:p>
    <w:p w:rsidR="009E43F2" w:rsidRDefault="008F0354">
      <w:pPr>
        <w:spacing w:line="276" w:lineRule="auto"/>
        <w:ind w:firstLine="207"/>
        <w:jc w:val="both"/>
      </w:pPr>
      <w:r>
        <w:rPr>
          <w:b/>
        </w:rPr>
        <w:t>Система, формы контроля уровня достижений учащихся и критерии оценки</w:t>
      </w:r>
    </w:p>
    <w:p w:rsidR="009E43F2" w:rsidRDefault="008F0354">
      <w:pPr>
        <w:spacing w:line="276" w:lineRule="auto"/>
        <w:ind w:firstLine="207"/>
        <w:jc w:val="both"/>
        <w:rPr>
          <w:b/>
        </w:rPr>
      </w:pPr>
      <w:r>
        <w:t xml:space="preserve">  Умения и навыки проверяются во время участия учащихся в соревнованиях, в организации и проведении судейства. Подведение итогов по технической и общефизической подготовке проводится 2 раза в </w:t>
      </w:r>
      <w:proofErr w:type="gramStart"/>
      <w:r>
        <w:t>год(</w:t>
      </w:r>
      <w:proofErr w:type="gramEnd"/>
      <w:r>
        <w:t>декабрь, май), учащиеся выполняют контрольные нормативы.</w:t>
      </w:r>
    </w:p>
    <w:p w:rsidR="009E43F2" w:rsidRDefault="008F0354">
      <w:pPr>
        <w:spacing w:line="276" w:lineRule="auto"/>
        <w:ind w:firstLine="207"/>
        <w:jc w:val="both"/>
        <w:rPr>
          <w:b/>
          <w:i/>
        </w:rPr>
      </w:pPr>
      <w:r>
        <w:rPr>
          <w:b/>
          <w:i/>
        </w:rPr>
        <w:t>Контрольные испытания.</w:t>
      </w:r>
    </w:p>
    <w:p w:rsidR="009E43F2" w:rsidRDefault="008F0354">
      <w:pPr>
        <w:spacing w:line="276" w:lineRule="auto"/>
        <w:ind w:firstLine="207"/>
        <w:jc w:val="both"/>
        <w:rPr>
          <w:i/>
        </w:rPr>
      </w:pPr>
      <w:r>
        <w:rPr>
          <w:b/>
          <w:i/>
        </w:rPr>
        <w:t>Общефизическая подготовка</w:t>
      </w:r>
      <w:r>
        <w:rPr>
          <w:i/>
        </w:rPr>
        <w:t>.</w:t>
      </w:r>
    </w:p>
    <w:p w:rsidR="009E43F2" w:rsidRDefault="008F0354">
      <w:pPr>
        <w:spacing w:line="276" w:lineRule="auto"/>
        <w:ind w:firstLine="207"/>
        <w:jc w:val="both"/>
      </w:pPr>
      <w:r>
        <w:t xml:space="preserve">Бег 30 м 6х5м. на расстоянии 5 м чертятся две линии – стартовая и контрольная. По зрительному сигналу учащийся бежит. Преодолевая 5 м шесть раз. При изменении </w:t>
      </w:r>
      <w:proofErr w:type="gramStart"/>
      <w:r>
        <w:t>движения  в</w:t>
      </w:r>
      <w:proofErr w:type="gramEnd"/>
      <w:r>
        <w:t xml:space="preserve"> обратном направлении обе ноги испытуемого должны пересечь линию.</w:t>
      </w:r>
    </w:p>
    <w:p w:rsidR="009E43F2" w:rsidRDefault="008F0354">
      <w:pPr>
        <w:spacing w:line="276" w:lineRule="auto"/>
        <w:ind w:firstLine="207"/>
        <w:jc w:val="both"/>
        <w:rPr>
          <w:b/>
          <w:i/>
        </w:rPr>
      </w:pPr>
      <w:r>
        <w:rPr>
          <w:i/>
        </w:rPr>
        <w:t xml:space="preserve">Прыжок в длину с места. </w:t>
      </w:r>
      <w:r>
        <w:t>Замер делается от контрольной линии до ближайшего к ней следа при приземлении. Из трех попыток берется лучший результат.</w:t>
      </w:r>
    </w:p>
    <w:p w:rsidR="009E43F2" w:rsidRDefault="008F0354">
      <w:pPr>
        <w:spacing w:line="276" w:lineRule="auto"/>
        <w:ind w:firstLine="207"/>
        <w:jc w:val="both"/>
        <w:rPr>
          <w:b/>
          <w:i/>
        </w:rPr>
      </w:pPr>
      <w:r>
        <w:rPr>
          <w:b/>
          <w:i/>
        </w:rPr>
        <w:t xml:space="preserve">       Техническая подготовка.</w:t>
      </w:r>
    </w:p>
    <w:p w:rsidR="009E43F2" w:rsidRDefault="008F0354">
      <w:pPr>
        <w:spacing w:line="276" w:lineRule="auto"/>
        <w:ind w:firstLine="207"/>
        <w:jc w:val="both"/>
      </w:pPr>
      <w:r>
        <w:rPr>
          <w:i/>
        </w:rPr>
        <w:t xml:space="preserve">      Испытание на точность передачи. </w:t>
      </w:r>
      <w:r>
        <w:t>Устанавливаются ограничители расстояния и высоты передачи. Каждый учащийся выполняет 5 попыток.</w:t>
      </w:r>
    </w:p>
    <w:p w:rsidR="009E43F2" w:rsidRDefault="008F0354">
      <w:pPr>
        <w:spacing w:line="276" w:lineRule="auto"/>
        <w:ind w:firstLine="207"/>
        <w:jc w:val="both"/>
        <w:rPr>
          <w:i/>
        </w:rPr>
      </w:pPr>
      <w:r>
        <w:rPr>
          <w:i/>
        </w:rPr>
        <w:t>Испытание на точность передачи через сетку.</w:t>
      </w:r>
    </w:p>
    <w:p w:rsidR="009E43F2" w:rsidRDefault="008F0354">
      <w:pPr>
        <w:spacing w:line="276" w:lineRule="auto"/>
        <w:ind w:firstLine="207"/>
        <w:jc w:val="both"/>
        <w:rPr>
          <w:i/>
        </w:rPr>
      </w:pPr>
      <w:r>
        <w:rPr>
          <w:i/>
        </w:rPr>
        <w:t xml:space="preserve">        Испытания на точность подач.</w:t>
      </w:r>
    </w:p>
    <w:p w:rsidR="009E43F2" w:rsidRDefault="008F0354">
      <w:pPr>
        <w:spacing w:line="276" w:lineRule="auto"/>
        <w:ind w:firstLine="207"/>
        <w:jc w:val="both"/>
        <w:rPr>
          <w:i/>
        </w:rPr>
      </w:pPr>
      <w:r>
        <w:rPr>
          <w:i/>
        </w:rPr>
        <w:t xml:space="preserve">        Испытания на точность нападающего удара.</w:t>
      </w:r>
    </w:p>
    <w:p w:rsidR="009E43F2" w:rsidRDefault="008F0354">
      <w:pPr>
        <w:spacing w:line="276" w:lineRule="auto"/>
        <w:ind w:firstLine="207"/>
        <w:jc w:val="both"/>
        <w:rPr>
          <w:b/>
          <w:i/>
        </w:rPr>
      </w:pPr>
      <w:r>
        <w:rPr>
          <w:i/>
        </w:rPr>
        <w:t>Испытания в защитных действиях.</w:t>
      </w:r>
    </w:p>
    <w:p w:rsidR="009E43F2" w:rsidRDefault="008F0354">
      <w:pPr>
        <w:spacing w:line="276" w:lineRule="auto"/>
        <w:ind w:firstLine="207"/>
        <w:jc w:val="both"/>
      </w:pPr>
      <w:r>
        <w:rPr>
          <w:b/>
          <w:i/>
        </w:rPr>
        <w:t xml:space="preserve"> Тактическая подготовка. </w:t>
      </w:r>
      <w:r>
        <w:t xml:space="preserve">Действия при приеме мяча в поле. Основное содержание испытаний заключается в выборе способа действия в соответствии с заданием, сигналом. Дается два упражнения: 1) выбор способа приема </w:t>
      </w:r>
      <w:proofErr w:type="gramStart"/>
      <w:r>
        <w:t>мяча(</w:t>
      </w:r>
      <w:proofErr w:type="gramEnd"/>
      <w:r>
        <w:t>по заданию). Дается 10 попыток. Учитывается количество правильных попыток и качество приема. 2) выбор способа действия: прием мяча от нападающего удара или выход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9E43F2" w:rsidRDefault="009E43F2">
      <w:pPr>
        <w:spacing w:line="276" w:lineRule="auto"/>
        <w:jc w:val="both"/>
        <w:rPr>
          <w:b/>
        </w:rPr>
      </w:pPr>
    </w:p>
    <w:p w:rsidR="009E43F2" w:rsidRDefault="008F0354">
      <w:pPr>
        <w:spacing w:line="276" w:lineRule="auto"/>
        <w:jc w:val="both"/>
      </w:pPr>
      <w:r>
        <w:rPr>
          <w:b/>
          <w:sz w:val="28"/>
          <w:szCs w:val="28"/>
        </w:rPr>
        <w:t>IV. Календарный учебный график</w:t>
      </w:r>
      <w:r>
        <w:t xml:space="preserve"> </w:t>
      </w:r>
    </w:p>
    <w:p w:rsidR="009E43F2" w:rsidRDefault="009E43F2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9E43F2" w:rsidRDefault="008F0354">
      <w:pPr>
        <w:spacing w:line="276" w:lineRule="auto"/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</w:p>
    <w:p w:rsidR="009E43F2" w:rsidRDefault="008F0354">
      <w:pPr>
        <w:spacing w:line="276" w:lineRule="auto"/>
        <w:jc w:val="center"/>
        <w:rPr>
          <w:b/>
        </w:rPr>
      </w:pPr>
      <w:r>
        <w:rPr>
          <w:b/>
        </w:rPr>
        <w:t>секции по волейболу на 2021--2022 учебный год.</w:t>
      </w:r>
    </w:p>
    <w:p w:rsidR="009E43F2" w:rsidRDefault="008F0354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6"/>
        <w:tblW w:w="106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7093"/>
        <w:gridCol w:w="993"/>
        <w:gridCol w:w="960"/>
        <w:gridCol w:w="993"/>
      </w:tblGrid>
      <w:tr w:rsidR="009E43F2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jc w:val="center"/>
              <w:rPr>
                <w:b/>
              </w:rPr>
            </w:pPr>
          </w:p>
          <w:p w:rsidR="009E43F2" w:rsidRDefault="008F0354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jc w:val="center"/>
              <w:rPr>
                <w:b/>
              </w:rPr>
            </w:pPr>
          </w:p>
          <w:p w:rsidR="009E43F2" w:rsidRDefault="008F035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9E43F2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rPr>
                <w:b/>
              </w:rPr>
              <w:t xml:space="preserve">Техника безопасности на занятиях по волейболу. </w:t>
            </w:r>
            <w:r>
              <w:t>Волейбол как средство физического развития учащихся. Характеристика игры.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Стойки и перемещения игрока. 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Стойки и перемещения игрока. 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Нижняя передача мяча на месте, после перемещений в падениях.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Нижняя передача мяча на месте, после перемещений в падениях.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Нижняя прямая подача мяча.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Нижняя прямая подача мяча.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after="200" w:line="276" w:lineRule="auto"/>
            </w:pPr>
            <w:r>
              <w:t>Прямой нападающий удар.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after="200" w:line="276" w:lineRule="auto"/>
            </w:pPr>
            <w:r>
              <w:t>Прямой нападающий удар.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rPr>
                <w:b/>
              </w:rPr>
              <w:t>Гигиенические правила занятий физическими упражнениями.</w:t>
            </w:r>
            <w:r>
              <w:t xml:space="preserve">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rPr>
          <w:trHeight w:val="58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after="200" w:line="276" w:lineRule="auto"/>
            </w:pPr>
            <w:r>
              <w:t>Страховка при блокировании.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after="200" w:line="276" w:lineRule="auto"/>
            </w:pPr>
            <w:r>
              <w:t>Подача – прием – передача.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rPr>
          <w:trHeight w:val="5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spacing w:after="200" w:line="276" w:lineRule="auto"/>
            </w:pPr>
            <w:r>
              <w:t>Подача – прием – передача.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Передача мяча в падении на спину.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Передача мяча в падении на спину.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rPr>
                <w:b/>
              </w:rPr>
              <w:t>Основные приемы самоконтроля.</w:t>
            </w:r>
            <w:r>
              <w:t xml:space="preserve">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Нижняя боковая подача мяча.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Боковой нападающий удар.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Боковой нападающий удар.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Одиночное блокирование.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Одиночное блокирование.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Подача – передача – нападающий удар.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Подача – передача – нападающий удар.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 xml:space="preserve">Встреча между  командами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rPr>
                <w:b/>
              </w:rPr>
              <w:t xml:space="preserve">Предупреждение травматизма. Оказание первой помощи при травмах. </w:t>
            </w:r>
            <w:r>
              <w:t>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Верхняя передача мяча двумя руками над собой.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Верхняя передача мяча двумя руками над собой.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Верхняя прямая подача мяча.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Верхняя прямая подача мяча.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Нападающие удары  из зон 2,3,4. 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  <w:tr w:rsidR="009E43F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r>
              <w:t>Двухсторонняя игра в волейбол.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8F0354">
            <w:pPr>
              <w:jc w:val="center"/>
              <w:rPr>
                <w:rFonts w:ascii="Calibri" w:eastAsia="Calibri" w:hAnsi="Calibri" w:cs="Calibri"/>
              </w:rPr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3F2" w:rsidRDefault="009E43F2"/>
        </w:tc>
      </w:tr>
    </w:tbl>
    <w:p w:rsidR="009E43F2" w:rsidRDefault="008F0354">
      <w:pPr>
        <w:jc w:val="center"/>
        <w:rPr>
          <w:b/>
        </w:rPr>
      </w:pPr>
      <w:r>
        <w:rPr>
          <w:b/>
        </w:rPr>
        <w:t>секции по волейболу на 2020--2021 учебный год.</w:t>
      </w:r>
    </w:p>
    <w:p w:rsidR="009E43F2" w:rsidRDefault="009E43F2">
      <w:pPr>
        <w:widowControl w:val="0"/>
        <w:tabs>
          <w:tab w:val="left" w:pos="645"/>
        </w:tabs>
        <w:jc w:val="center"/>
      </w:pPr>
    </w:p>
    <w:p w:rsidR="009E43F2" w:rsidRDefault="009E43F2">
      <w:pPr>
        <w:spacing w:line="276" w:lineRule="auto"/>
        <w:jc w:val="both"/>
        <w:rPr>
          <w:b/>
          <w:sz w:val="26"/>
          <w:szCs w:val="26"/>
        </w:rPr>
      </w:pPr>
    </w:p>
    <w:p w:rsidR="009E43F2" w:rsidRDefault="008F035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V. Методическое обеспечение образовательного процесса</w:t>
      </w:r>
      <w:r>
        <w:rPr>
          <w:sz w:val="28"/>
          <w:szCs w:val="28"/>
        </w:rPr>
        <w:t xml:space="preserve"> </w:t>
      </w:r>
    </w:p>
    <w:p w:rsidR="009E43F2" w:rsidRDefault="009E43F2">
      <w:pPr>
        <w:spacing w:line="276" w:lineRule="auto"/>
        <w:jc w:val="both"/>
      </w:pPr>
    </w:p>
    <w:p w:rsidR="009E43F2" w:rsidRDefault="008F0354">
      <w:pPr>
        <w:spacing w:line="276" w:lineRule="auto"/>
        <w:ind w:firstLine="207"/>
        <w:jc w:val="both"/>
      </w:pPr>
      <w:r>
        <w:rPr>
          <w:b/>
        </w:rPr>
        <w:t xml:space="preserve">Методическое обеспечение: </w:t>
      </w:r>
      <w:r>
        <w:t>разработка занятий, литература, учебные пособия.</w:t>
      </w:r>
    </w:p>
    <w:p w:rsidR="009E43F2" w:rsidRDefault="008F0354">
      <w:pPr>
        <w:spacing w:line="276" w:lineRule="auto"/>
        <w:jc w:val="both"/>
      </w:pPr>
      <w:r>
        <w:rPr>
          <w:b/>
        </w:rPr>
        <w:t xml:space="preserve">Технические средства: </w:t>
      </w:r>
      <w:r>
        <w:t>спортивный инвентарь.</w:t>
      </w:r>
    </w:p>
    <w:p w:rsidR="009E43F2" w:rsidRDefault="008F0354">
      <w:pPr>
        <w:spacing w:line="276" w:lineRule="auto"/>
        <w:jc w:val="both"/>
        <w:rPr>
          <w:color w:val="FF0000"/>
          <w:sz w:val="26"/>
          <w:szCs w:val="26"/>
        </w:rPr>
      </w:pPr>
      <w:r>
        <w:t xml:space="preserve"> </w:t>
      </w:r>
    </w:p>
    <w:p w:rsidR="009E43F2" w:rsidRDefault="009E43F2">
      <w:pPr>
        <w:spacing w:line="276" w:lineRule="auto"/>
        <w:jc w:val="both"/>
        <w:rPr>
          <w:b/>
        </w:rPr>
      </w:pPr>
    </w:p>
    <w:p w:rsidR="009E43F2" w:rsidRDefault="008F035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VI. План повышения профессионального уровня педагога</w:t>
      </w:r>
      <w:r>
        <w:rPr>
          <w:sz w:val="28"/>
          <w:szCs w:val="28"/>
        </w:rPr>
        <w:t xml:space="preserve"> </w:t>
      </w:r>
    </w:p>
    <w:p w:rsidR="009E43F2" w:rsidRDefault="008F0354">
      <w:pPr>
        <w:pBdr>
          <w:top w:val="nil"/>
          <w:left w:val="nil"/>
          <w:bottom w:val="nil"/>
          <w:right w:val="nil"/>
          <w:between w:val="nil"/>
        </w:pBdr>
        <w:shd w:val="clear" w:color="auto" w:fill="F5F5F5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- изучить учебно-методическую литературу по физической культуре</w:t>
      </w:r>
    </w:p>
    <w:p w:rsidR="009E43F2" w:rsidRDefault="008F0354">
      <w:pPr>
        <w:pBdr>
          <w:top w:val="nil"/>
          <w:left w:val="nil"/>
          <w:bottom w:val="nil"/>
          <w:right w:val="nil"/>
          <w:between w:val="nil"/>
        </w:pBdr>
        <w:shd w:val="clear" w:color="auto" w:fill="F5F5F5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- изучить психолого-педагогическую литературу;</w:t>
      </w:r>
    </w:p>
    <w:p w:rsidR="009E43F2" w:rsidRDefault="008F0354">
      <w:pPr>
        <w:pBdr>
          <w:top w:val="nil"/>
          <w:left w:val="nil"/>
          <w:bottom w:val="nil"/>
          <w:right w:val="nil"/>
          <w:between w:val="nil"/>
        </w:pBdr>
        <w:shd w:val="clear" w:color="auto" w:fill="F5F5F5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 xml:space="preserve">- принимать участие в семинарах, </w:t>
      </w:r>
      <w:proofErr w:type="spellStart"/>
      <w:r>
        <w:rPr>
          <w:color w:val="000000"/>
        </w:rPr>
        <w:t>вебинарах</w:t>
      </w:r>
      <w:proofErr w:type="spellEnd"/>
      <w:r>
        <w:rPr>
          <w:color w:val="000000"/>
        </w:rPr>
        <w:t xml:space="preserve"> по своей тематике;</w:t>
      </w:r>
    </w:p>
    <w:p w:rsidR="009E43F2" w:rsidRDefault="008F0354">
      <w:pPr>
        <w:pBdr>
          <w:top w:val="nil"/>
          <w:left w:val="nil"/>
          <w:bottom w:val="nil"/>
          <w:right w:val="nil"/>
          <w:between w:val="nil"/>
        </w:pBdr>
        <w:shd w:val="clear" w:color="auto" w:fill="F5F5F5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- участвовать в профессиональных конкурсах и конференциях с обобщением опыта;</w:t>
      </w:r>
    </w:p>
    <w:p w:rsidR="009E43F2" w:rsidRDefault="008F03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- принимать участие в реализации программы развития образовательного учреждения;</w:t>
      </w:r>
    </w:p>
    <w:p w:rsidR="009E43F2" w:rsidRDefault="008F03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color w:val="000000"/>
        </w:rPr>
        <w:t>- повысить квалификацию на курсах повышения квалификации;</w:t>
      </w:r>
    </w:p>
    <w:p w:rsidR="009E43F2" w:rsidRDefault="008F03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- обобщать собственный опыт педагогической деятельности (доклады, презентации и т.д.</w:t>
      </w:r>
    </w:p>
    <w:p w:rsidR="009E43F2" w:rsidRDefault="008F035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E43F2" w:rsidRDefault="008F0354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VII .</w:t>
      </w:r>
      <w:proofErr w:type="gramEnd"/>
      <w:r>
        <w:rPr>
          <w:b/>
          <w:sz w:val="28"/>
          <w:szCs w:val="28"/>
        </w:rPr>
        <w:t xml:space="preserve"> Планируемые результаты деятельности педагога:</w:t>
      </w:r>
    </w:p>
    <w:p w:rsidR="009E43F2" w:rsidRDefault="008F0354">
      <w:pPr>
        <w:spacing w:line="276" w:lineRule="auto"/>
        <w:jc w:val="both"/>
      </w:pPr>
      <w:r>
        <w:t>- повышение социальной активности ребенка;</w:t>
      </w:r>
    </w:p>
    <w:p w:rsidR="009E43F2" w:rsidRDefault="008F0354">
      <w:pPr>
        <w:spacing w:line="276" w:lineRule="auto"/>
        <w:jc w:val="both"/>
      </w:pPr>
      <w:r>
        <w:t>- повышение уровня культуры ребенка;</w:t>
      </w:r>
    </w:p>
    <w:p w:rsidR="009E43F2" w:rsidRDefault="008F0354">
      <w:pPr>
        <w:spacing w:line="276" w:lineRule="auto"/>
        <w:jc w:val="both"/>
      </w:pPr>
      <w:r>
        <w:t>- результаты итогового тестирования, проводимого с выпускниками объединения;</w:t>
      </w:r>
    </w:p>
    <w:p w:rsidR="009E43F2" w:rsidRDefault="008F0354">
      <w:pPr>
        <w:spacing w:line="276" w:lineRule="auto"/>
        <w:jc w:val="both"/>
        <w:rPr>
          <w:b/>
        </w:rPr>
      </w:pPr>
      <w:r>
        <w:t>- сознательный выбор профессии с учетом способностей: игра, состязание, проверка собственных сил.</w:t>
      </w:r>
    </w:p>
    <w:p w:rsidR="009E43F2" w:rsidRDefault="009E43F2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:rsidR="009E43F2" w:rsidRDefault="008F035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VIII. Список литературы</w:t>
      </w:r>
      <w:r>
        <w:rPr>
          <w:sz w:val="28"/>
          <w:szCs w:val="28"/>
        </w:rPr>
        <w:t>:</w:t>
      </w:r>
    </w:p>
    <w:p w:rsidR="009E43F2" w:rsidRDefault="008F0354">
      <w:pPr>
        <w:spacing w:line="276" w:lineRule="auto"/>
        <w:ind w:firstLine="567"/>
        <w:jc w:val="both"/>
      </w:pPr>
      <w:r>
        <w:t xml:space="preserve">1. Авторы: </w:t>
      </w:r>
      <w:proofErr w:type="spellStart"/>
      <w:r>
        <w:t>М.А.Виленский</w:t>
      </w:r>
      <w:proofErr w:type="spellEnd"/>
      <w:r>
        <w:t xml:space="preserve">, </w:t>
      </w:r>
      <w:proofErr w:type="spellStart"/>
      <w:r>
        <w:t>И.М.Туревский</w:t>
      </w:r>
      <w:proofErr w:type="spellEnd"/>
      <w:r>
        <w:t xml:space="preserve">, </w:t>
      </w:r>
      <w:proofErr w:type="spellStart"/>
      <w:r>
        <w:t>Т.Ю.Торочкова</w:t>
      </w:r>
      <w:proofErr w:type="spellEnd"/>
      <w:r>
        <w:t xml:space="preserve">, </w:t>
      </w:r>
      <w:proofErr w:type="spellStart"/>
      <w:r>
        <w:t>В.А.Соколкина</w:t>
      </w:r>
      <w:proofErr w:type="spellEnd"/>
      <w:r>
        <w:t xml:space="preserve">, </w:t>
      </w:r>
      <w:proofErr w:type="spellStart"/>
      <w:r>
        <w:t>Г.А.Баландин</w:t>
      </w:r>
      <w:proofErr w:type="spellEnd"/>
      <w:r>
        <w:t xml:space="preserve">, </w:t>
      </w:r>
      <w:proofErr w:type="spellStart"/>
      <w:r>
        <w:t>Н.Н.Назарова</w:t>
      </w:r>
      <w:proofErr w:type="spellEnd"/>
      <w:r>
        <w:t xml:space="preserve">, Т.Н. Казакова, </w:t>
      </w:r>
      <w:proofErr w:type="spellStart"/>
      <w:r>
        <w:t>Н.С.Алёшина</w:t>
      </w:r>
      <w:proofErr w:type="spellEnd"/>
      <w:r>
        <w:t xml:space="preserve">, </w:t>
      </w:r>
      <w:proofErr w:type="spellStart"/>
      <w:r>
        <w:t>З.В.Гребенщикова</w:t>
      </w:r>
      <w:proofErr w:type="spellEnd"/>
      <w:r>
        <w:t xml:space="preserve">, </w:t>
      </w:r>
      <w:proofErr w:type="spellStart"/>
      <w:r>
        <w:t>А.Н.Крайнов</w:t>
      </w:r>
      <w:proofErr w:type="spellEnd"/>
    </w:p>
    <w:p w:rsidR="009E43F2" w:rsidRDefault="008F0354">
      <w:pPr>
        <w:spacing w:line="276" w:lineRule="auto"/>
        <w:ind w:firstLine="567"/>
        <w:jc w:val="both"/>
      </w:pPr>
      <w: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>
        <w:t>М.Я.Виленского</w:t>
      </w:r>
      <w:proofErr w:type="spellEnd"/>
    </w:p>
    <w:p w:rsidR="009E43F2" w:rsidRDefault="008F0354">
      <w:pPr>
        <w:spacing w:line="276" w:lineRule="auto"/>
        <w:ind w:firstLine="567"/>
        <w:jc w:val="both"/>
      </w:pPr>
      <w:r>
        <w:t>Рекомендовано Министерством образования и науки Российской Федерации, 6-е издание, Москва «Просвещение» 2010.</w:t>
      </w:r>
    </w:p>
    <w:p w:rsidR="009E43F2" w:rsidRDefault="008F0354">
      <w:pPr>
        <w:spacing w:line="276" w:lineRule="auto"/>
        <w:ind w:firstLine="567"/>
        <w:jc w:val="both"/>
      </w:pPr>
      <w:r>
        <w:t xml:space="preserve">2. Авторы: доктор педагогических наук </w:t>
      </w:r>
      <w:proofErr w:type="spellStart"/>
      <w:r>
        <w:t>В.И.Лях</w:t>
      </w:r>
      <w:proofErr w:type="spellEnd"/>
      <w:r>
        <w:t xml:space="preserve">, кандидат педагогических наук </w:t>
      </w:r>
      <w:proofErr w:type="spellStart"/>
      <w:r>
        <w:t>А.А.Зданевич</w:t>
      </w:r>
      <w:proofErr w:type="spellEnd"/>
    </w:p>
    <w:p w:rsidR="009E43F2" w:rsidRDefault="008F0354">
      <w:pPr>
        <w:spacing w:line="276" w:lineRule="auto"/>
        <w:ind w:firstLine="567"/>
        <w:jc w:val="both"/>
      </w:pPr>
      <w:r>
        <w:t xml:space="preserve">Физическая культура 8 – </w:t>
      </w:r>
      <w:proofErr w:type="gramStart"/>
      <w:r>
        <w:t>9  классы</w:t>
      </w:r>
      <w:proofErr w:type="gramEnd"/>
      <w:r>
        <w:t xml:space="preserve">, Учебник для общеобразовательных учреждений под редакцией </w:t>
      </w:r>
      <w:proofErr w:type="spellStart"/>
      <w:r>
        <w:t>В.И.ЛяхаА.А.Зданевича</w:t>
      </w:r>
      <w:proofErr w:type="spellEnd"/>
    </w:p>
    <w:p w:rsidR="009E43F2" w:rsidRDefault="008F0354">
      <w:pPr>
        <w:spacing w:line="276" w:lineRule="auto"/>
        <w:ind w:firstLine="567"/>
        <w:jc w:val="both"/>
      </w:pPr>
      <w:r>
        <w:t>Рекомендовано Министерством образования и науки Российской Федерации, 6-е издание, Москва «Просвещение» 2010</w:t>
      </w:r>
    </w:p>
    <w:p w:rsidR="009E43F2" w:rsidRDefault="008F0354">
      <w:pPr>
        <w:spacing w:line="276" w:lineRule="auto"/>
        <w:ind w:firstLine="567"/>
        <w:jc w:val="both"/>
      </w:pPr>
      <w:r>
        <w:t xml:space="preserve">3. </w:t>
      </w:r>
      <w:proofErr w:type="spellStart"/>
      <w:r>
        <w:t>Амалин</w:t>
      </w:r>
      <w:proofErr w:type="spellEnd"/>
      <w:r>
        <w:t xml:space="preserve"> М. Е. Тактика волейбола. Москва. «Физкультура и спорт» 2005. </w:t>
      </w:r>
    </w:p>
    <w:p w:rsidR="009E43F2" w:rsidRDefault="008F0354">
      <w:pPr>
        <w:spacing w:line="276" w:lineRule="auto"/>
        <w:ind w:firstLine="567"/>
        <w:jc w:val="both"/>
      </w:pPr>
      <w:r>
        <w:t xml:space="preserve">4. Волейбол. Правила соревнований. Москва. «Физкультура и спорт» 2003. </w:t>
      </w:r>
    </w:p>
    <w:p w:rsidR="009E43F2" w:rsidRDefault="009E43F2">
      <w:pPr>
        <w:spacing w:line="276" w:lineRule="auto"/>
        <w:ind w:firstLine="567"/>
        <w:jc w:val="both"/>
      </w:pPr>
    </w:p>
    <w:p w:rsidR="009E43F2" w:rsidRDefault="008F0354">
      <w:pPr>
        <w:spacing w:line="276" w:lineRule="auto"/>
        <w:ind w:firstLine="567"/>
        <w:jc w:val="center"/>
        <w:rPr>
          <w:b/>
        </w:rPr>
      </w:pPr>
      <w:r>
        <w:rPr>
          <w:b/>
        </w:rPr>
        <w:t>Список литературы для учащихся и родителей</w:t>
      </w:r>
    </w:p>
    <w:p w:rsidR="009E43F2" w:rsidRDefault="009E43F2">
      <w:pPr>
        <w:spacing w:line="276" w:lineRule="auto"/>
        <w:ind w:firstLine="567"/>
        <w:jc w:val="center"/>
        <w:rPr>
          <w:b/>
        </w:rPr>
      </w:pPr>
    </w:p>
    <w:p w:rsidR="009E43F2" w:rsidRDefault="008F0354">
      <w:pPr>
        <w:spacing w:line="276" w:lineRule="auto"/>
        <w:ind w:firstLine="567"/>
        <w:jc w:val="both"/>
      </w:pPr>
      <w:r>
        <w:t xml:space="preserve">1. Волейбол. Правила соревнований. Москва. «Физкультура и спорт» 2003. </w:t>
      </w:r>
    </w:p>
    <w:p w:rsidR="009E43F2" w:rsidRDefault="008F0354">
      <w:pPr>
        <w:spacing w:line="276" w:lineRule="auto"/>
        <w:ind w:firstLine="567"/>
        <w:jc w:val="both"/>
      </w:pPr>
      <w:r>
        <w:t>2. Железняк Ю. Д. К мастерству в волейболе. Москва. «Физкультура и спорт» 1978.</w:t>
      </w:r>
    </w:p>
    <w:p w:rsidR="009E43F2" w:rsidRDefault="008F0354">
      <w:pPr>
        <w:spacing w:line="276" w:lineRule="auto"/>
        <w:ind w:firstLine="567"/>
        <w:jc w:val="both"/>
      </w:pPr>
      <w:r>
        <w:t xml:space="preserve"> 3. </w:t>
      </w:r>
      <w:proofErr w:type="spellStart"/>
      <w:r>
        <w:t>Клещёв</w:t>
      </w:r>
      <w:proofErr w:type="spellEnd"/>
      <w:r>
        <w:t xml:space="preserve"> Ю. Н., Фурманов А. Г. Юный волейболист. Москва. «Физкультура и спорт» 1989. </w:t>
      </w:r>
    </w:p>
    <w:p w:rsidR="009E43F2" w:rsidRDefault="008F0354">
      <w:pPr>
        <w:spacing w:line="276" w:lineRule="auto"/>
        <w:ind w:firstLine="567"/>
        <w:jc w:val="both"/>
      </w:pPr>
      <w:r>
        <w:lastRenderedPageBreak/>
        <w:t xml:space="preserve">4. Эйнгорн А. </w:t>
      </w:r>
      <w:proofErr w:type="gramStart"/>
      <w:r>
        <w:t>Н..</w:t>
      </w:r>
      <w:proofErr w:type="gramEnd"/>
      <w:r>
        <w:t xml:space="preserve"> 500 упражнений для волейболистов. Москва. «Физкультура и спорт» 2007.</w:t>
      </w:r>
    </w:p>
    <w:p w:rsidR="009E43F2" w:rsidRDefault="009E43F2">
      <w:bookmarkStart w:id="3" w:name="_gjdgxs" w:colFirst="0" w:colLast="0"/>
      <w:bookmarkEnd w:id="3"/>
    </w:p>
    <w:sectPr w:rsidR="009E43F2">
      <w:pgSz w:w="11906" w:h="16838"/>
      <w:pgMar w:top="993" w:right="707" w:bottom="709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BA9"/>
    <w:multiLevelType w:val="multilevel"/>
    <w:tmpl w:val="08A2B39A"/>
    <w:lvl w:ilvl="0">
      <w:start w:val="1"/>
      <w:numFmt w:val="decimal"/>
      <w:lvlText w:val="%1."/>
      <w:lvlJc w:val="left"/>
      <w:pPr>
        <w:ind w:left="796" w:hanging="360"/>
      </w:p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A0F361C"/>
    <w:multiLevelType w:val="multilevel"/>
    <w:tmpl w:val="11068F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C1737C"/>
    <w:multiLevelType w:val="multilevel"/>
    <w:tmpl w:val="58BA566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708A6"/>
    <w:multiLevelType w:val="multilevel"/>
    <w:tmpl w:val="03F0588E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9153F3B"/>
    <w:multiLevelType w:val="multilevel"/>
    <w:tmpl w:val="E61452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F2"/>
    <w:rsid w:val="00337769"/>
    <w:rsid w:val="008F0354"/>
    <w:rsid w:val="009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F431"/>
  <w15:docId w15:val="{51DB2D93-CF86-4BCC-9A1B-4D2E0CB2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c7">
    <w:name w:val="c7"/>
    <w:basedOn w:val="a0"/>
    <w:rsid w:val="008F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2687</Words>
  <Characters>15320</Characters>
  <Application>Microsoft Office Word</Application>
  <DocSecurity>0</DocSecurity>
  <Lines>127</Lines>
  <Paragraphs>35</Paragraphs>
  <ScaleCrop>false</ScaleCrop>
  <Company/>
  <LinksUpToDate>false</LinksUpToDate>
  <CharactersWithSpaces>17972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2021-09-01T04:51:00Z</dcterms:created>
  <dcterms:modified xsi:type="dcterms:W3CDTF">2021-09-01T08:19:00Z</dcterms:modified>
</cp:coreProperties>
</file>