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2D" w:rsidRDefault="0031655A">
      <w:pPr>
        <w:pStyle w:val="1"/>
        <w:jc w:val="center"/>
        <w:rPr>
          <w:rFonts w:ascii="Times New Roman" w:eastAsia="Times New Roman" w:hAnsi="Times New Roman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lang w:val="ru-RU" w:eastAsia="ru-RU"/>
        </w:rPr>
        <w:drawing>
          <wp:inline distT="0" distB="0" distL="0" distR="0">
            <wp:extent cx="6381750" cy="6539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строномия 11 класс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5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161C" w:rsidRPr="0065632D" w:rsidRDefault="00F76F95">
      <w:pPr>
        <w:pStyle w:val="1"/>
        <w:jc w:val="center"/>
        <w:rPr>
          <w:rFonts w:ascii="Times New Roman" w:eastAsia="Times New Roman" w:hAnsi="Times New Roman"/>
          <w:sz w:val="24"/>
          <w:lang w:val="ru-RU"/>
        </w:rPr>
      </w:pPr>
      <w:r w:rsidRPr="0065632D">
        <w:rPr>
          <w:rFonts w:ascii="Times New Roman" w:eastAsia="Times New Roman" w:hAnsi="Times New Roman"/>
          <w:sz w:val="24"/>
          <w:lang w:val="ru-RU"/>
        </w:rPr>
        <w:lastRenderedPageBreak/>
        <w:t>Пояснительная записка</w:t>
      </w:r>
    </w:p>
    <w:p w:rsidR="0043161C" w:rsidRPr="0065632D" w:rsidRDefault="00F76F95">
      <w:pPr>
        <w:jc w:val="center"/>
        <w:rPr>
          <w:b/>
          <w:lang w:val="ru-RU"/>
        </w:rPr>
      </w:pPr>
      <w:r w:rsidRPr="0065632D">
        <w:rPr>
          <w:b/>
          <w:lang w:val="ru-RU"/>
        </w:rPr>
        <w:t>к календарно-тематическому планированию</w:t>
      </w:r>
    </w:p>
    <w:p w:rsidR="0043161C" w:rsidRPr="0065632D" w:rsidRDefault="00F76F95">
      <w:pPr>
        <w:jc w:val="center"/>
        <w:rPr>
          <w:b/>
          <w:lang w:val="ru-RU"/>
        </w:rPr>
      </w:pPr>
      <w:r w:rsidRPr="0065632D">
        <w:rPr>
          <w:b/>
          <w:lang w:val="ru-RU"/>
        </w:rPr>
        <w:t>по астрономии в 11 классе на 2022-2023 учебный год</w:t>
      </w:r>
    </w:p>
    <w:p w:rsidR="0043161C" w:rsidRPr="0065632D" w:rsidRDefault="0043161C">
      <w:pPr>
        <w:jc w:val="center"/>
        <w:rPr>
          <w:b/>
          <w:lang w:val="ru-RU"/>
        </w:rPr>
      </w:pPr>
    </w:p>
    <w:p w:rsidR="0043161C" w:rsidRPr="0065632D" w:rsidRDefault="00F76F95">
      <w:pPr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 xml:space="preserve">1. Аннотация к рабочей программе по физике для среднего общего образования </w:t>
      </w:r>
    </w:p>
    <w:p w:rsidR="0043161C" w:rsidRPr="0065632D" w:rsidRDefault="00F76F95">
      <w:pPr>
        <w:ind w:firstLineChars="307" w:firstLine="737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Данная рабочая программа ориентирована на работу по учебнику «Астрономия. Базовый уровень. 11 класс» Б.А. Воронцов-Вельяминов, Е.К.Страут. УМК по астрономии включает следующие элементы:</w:t>
      </w:r>
    </w:p>
    <w:p w:rsidR="0043161C" w:rsidRPr="0065632D" w:rsidRDefault="00F76F95">
      <w:pPr>
        <w:pStyle w:val="a4"/>
        <w:numPr>
          <w:ilvl w:val="0"/>
          <w:numId w:val="1"/>
        </w:numPr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Федерального Закона от 29.12.2012 № 273-ФЗ «Об образовании в Российской Федерации (далее - РФ)»</w:t>
      </w:r>
    </w:p>
    <w:p w:rsidR="0043161C" w:rsidRPr="0065632D" w:rsidRDefault="00F76F95">
      <w:pPr>
        <w:pStyle w:val="a4"/>
        <w:numPr>
          <w:ilvl w:val="0"/>
          <w:numId w:val="1"/>
        </w:numPr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Министерстваобразования и науки РФ от 17.12.2010 № 1897 (далее – ФГОС основного общего образования, с изменениями и дополнениями от 29 декабря 2014 г., 31 декабря 2015 г., 11 декабря 2020 г.)</w:t>
      </w:r>
    </w:p>
    <w:p w:rsidR="0043161C" w:rsidRDefault="00F76F95">
      <w:pPr>
        <w:pStyle w:val="a4"/>
        <w:numPr>
          <w:ilvl w:val="0"/>
          <w:numId w:val="1"/>
        </w:numPr>
        <w:ind w:left="0" w:firstLineChars="100" w:firstLine="240"/>
        <w:jc w:val="both"/>
        <w:rPr>
          <w:sz w:val="24"/>
          <w:szCs w:val="24"/>
        </w:rPr>
      </w:pPr>
      <w:r w:rsidRPr="0065632D">
        <w:rPr>
          <w:sz w:val="24"/>
          <w:szCs w:val="24"/>
          <w:lang w:val="ru-RU"/>
        </w:rPr>
        <w:t xml:space="preserve">Рабочих программ по физике для 7-9 классов, составленных в соответствии с федеральным государственным образовательным стандартомосновного (общего) образования и ориентированных на работу по линии учебников А. В. Перышкина, Е. М. Гутник ("Физика. 7-9 классы. Рабочие программы по учебникам А.В. Перышкина, Е.М. Гутник. </w:t>
      </w:r>
      <w:r>
        <w:rPr>
          <w:sz w:val="24"/>
          <w:szCs w:val="24"/>
        </w:rPr>
        <w:t>ФГОС" М.: Дрофа, 2019).</w:t>
      </w:r>
    </w:p>
    <w:p w:rsidR="0043161C" w:rsidRPr="0065632D" w:rsidRDefault="00F76F95">
      <w:pPr>
        <w:pStyle w:val="a3"/>
        <w:numPr>
          <w:ilvl w:val="0"/>
          <w:numId w:val="2"/>
        </w:numPr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 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161C" w:rsidRPr="0065632D" w:rsidRDefault="00F76F95">
      <w:pPr>
        <w:pStyle w:val="a3"/>
        <w:numPr>
          <w:ilvl w:val="0"/>
          <w:numId w:val="2"/>
        </w:numPr>
        <w:ind w:left="0" w:firstLineChars="100" w:firstLine="240"/>
        <w:jc w:val="both"/>
        <w:rPr>
          <w:color w:val="000000"/>
          <w:sz w:val="24"/>
          <w:szCs w:val="24"/>
          <w:lang w:val="ru-RU"/>
        </w:rPr>
      </w:pPr>
      <w:r w:rsidRPr="0065632D">
        <w:rPr>
          <w:b/>
          <w:bCs/>
          <w:sz w:val="24"/>
          <w:szCs w:val="24"/>
          <w:lang w:val="ru-RU"/>
        </w:rPr>
        <w:t xml:space="preserve"> </w:t>
      </w:r>
      <w:r w:rsidRPr="0065632D">
        <w:rPr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 третьего поколения  (приказ министерства образования и науки Российской Федерации от 31 мая  2021 года, № 287 «Об утверждении Федерального Государственного образовательного стандарта основного общего образования».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СанПиН 2.4.3648-20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28.09.2020 № 28, зарегистрировано в МИНЮСТе России 18.12.2020, регистрационный номер 61573) 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</w:t>
      </w:r>
      <w:r>
        <w:rPr>
          <w:sz w:val="24"/>
          <w:szCs w:val="24"/>
        </w:rPr>
        <w:t>I</w:t>
      </w:r>
      <w:r w:rsidRPr="0065632D">
        <w:rPr>
          <w:sz w:val="24"/>
          <w:szCs w:val="24"/>
          <w:lang w:val="ru-RU"/>
        </w:rPr>
        <w:t xml:space="preserve"> .2.3685-21)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г. Усть-Джегута»  на 2022-2023 учебный год.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9" w:firstLine="240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2"/>
          <w:lang w:val="ru-RU"/>
        </w:rPr>
        <w:t xml:space="preserve"> Примерная программа учебного предмета АСТРОНОМИЯ 11 кл. (авторы программы Б.А. Воронцов-Вельяминов, Е.К. Страут, М.): Дрофа, 2013г.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>;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rFonts w:cs="&quot;Times New Roman&quot;"/>
          <w:sz w:val="22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УМК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2"/>
          <w:lang w:val="ru-RU"/>
        </w:rPr>
        <w:t xml:space="preserve"> «Астрономия. Базовый уровень. 11 класс» Б.А. Воронцов-Вельяминов, Е.К.Страут М.: Дрофа,2017;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Методическое пособие к учебнику «Астрономия. Базовый уровень.11 класс» авторов Б. А. Воронцова-Вельяминова, Е. К. Страута, М. Дрофа, 2013.</w:t>
      </w:r>
    </w:p>
    <w:p w:rsidR="0043161C" w:rsidRPr="0065632D" w:rsidRDefault="00F76F95">
      <w:pPr>
        <w:pStyle w:val="a4"/>
        <w:numPr>
          <w:ilvl w:val="0"/>
          <w:numId w:val="2"/>
        </w:numPr>
        <w:tabs>
          <w:tab w:val="left" w:pos="0"/>
        </w:tabs>
        <w:suppressAutoHyphens/>
        <w:ind w:left="0" w:firstLineChars="100" w:firstLine="240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PT Sans&quot;"/>
          <w:sz w:val="24"/>
          <w:szCs w:val="24"/>
          <w:lang w:val="ru-RU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.</w:t>
      </w:r>
    </w:p>
    <w:p w:rsidR="0043161C" w:rsidRPr="0065632D" w:rsidRDefault="0043161C">
      <w:pPr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ind w:firstLineChars="301" w:firstLine="722"/>
        <w:jc w:val="both"/>
        <w:rPr>
          <w:sz w:val="24"/>
          <w:szCs w:val="24"/>
          <w:lang w:val="ru-RU"/>
        </w:rPr>
      </w:pPr>
      <w:r w:rsidRPr="0065632D">
        <w:rPr>
          <w:rFonts w:cs="&quot;PT Sans&quot;"/>
          <w:sz w:val="24"/>
          <w:szCs w:val="24"/>
          <w:lang w:val="ru-RU"/>
        </w:rPr>
        <w:t>Обучение осуществляется при поддержке Центра образования естественно-научной направленности</w:t>
      </w:r>
      <w:r>
        <w:rPr>
          <w:rFonts w:cs="&quot;PT Sans&quot;"/>
          <w:sz w:val="24"/>
          <w:szCs w:val="24"/>
        </w:rPr>
        <w:t> </w:t>
      </w:r>
      <w:r w:rsidRPr="0065632D">
        <w:rPr>
          <w:rFonts w:cs="&quot;PT Sans&quot;"/>
          <w:sz w:val="24"/>
          <w:szCs w:val="24"/>
          <w:lang w:val="ru-RU"/>
        </w:rPr>
        <w:t xml:space="preserve"> «Точка роста», </w:t>
      </w:r>
      <w:r>
        <w:rPr>
          <w:rFonts w:cs="&quot;PT Sans&quot;"/>
          <w:sz w:val="24"/>
          <w:szCs w:val="24"/>
        </w:rPr>
        <w:t> </w:t>
      </w:r>
      <w:r w:rsidRPr="0065632D">
        <w:rPr>
          <w:rFonts w:cs="&quot;PT Sans&quot;"/>
          <w:sz w:val="24"/>
          <w:szCs w:val="24"/>
          <w:lang w:val="ru-RU"/>
        </w:rPr>
        <w:t xml:space="preserve"> который создан для развития у обучающихся естественно-научной, математической, информационной грамотности, формирования критического и креативного </w:t>
      </w:r>
      <w:r w:rsidRPr="0065632D">
        <w:rPr>
          <w:rFonts w:cs="&quot;PT Sans&quot;"/>
          <w:sz w:val="24"/>
          <w:szCs w:val="24"/>
          <w:lang w:val="ru-RU"/>
        </w:rPr>
        <w:lastRenderedPageBreak/>
        <w:t>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Программа рассчитана на 1 час в неделю, 34 часа в год, всего 34 часа на уровень образования.</w:t>
      </w: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Цели</w:t>
      </w:r>
      <w:r>
        <w:rPr>
          <w:rFonts w:cs="&quot;Times New Roman&quot;"/>
          <w:b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 изучения курса астрономии в 10-11 классах следующие: </w:t>
      </w:r>
      <w:r>
        <w:rPr>
          <w:rFonts w:cs="&quot;Times New Roman&quot;"/>
          <w:sz w:val="24"/>
        </w:rPr>
        <w:t> 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понять сущность повседневно наблюдаемых и редких астрономических явлений;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познакомиться с научными методами и историей изучения Вселенной;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осознать свое место в Солнечной системе и Галактике;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ощутить связь своего существования со всей историей эволюции Метагалактики;</w:t>
      </w:r>
    </w:p>
    <w:p w:rsidR="0043161C" w:rsidRPr="0065632D" w:rsidRDefault="00F76F95">
      <w:pPr>
        <w:pStyle w:val="a4"/>
        <w:numPr>
          <w:ilvl w:val="0"/>
          <w:numId w:val="3"/>
        </w:num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 выработать сознательное отношение к активно внедряемой в нашу жизнь астрологии и другим оккультным (эзотерическим) наукам.</w:t>
      </w:r>
    </w:p>
    <w:p w:rsidR="0043161C" w:rsidRPr="0065632D" w:rsidRDefault="0043161C">
      <w:pPr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 xml:space="preserve"> Главная задача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курса — дать учащимся целостное представление о строении и эволюции Вселенной, раскрыть перед ними астрономическую картину мира </w:t>
      </w:r>
      <w:r>
        <w:rPr>
          <w:rFonts w:cs="&quot;Times New Roman&quot;"/>
          <w:sz w:val="24"/>
        </w:rPr>
        <w:t>XX</w:t>
      </w:r>
      <w:r w:rsidRPr="0065632D">
        <w:rPr>
          <w:rFonts w:cs="&quot;Times New Roman&quot;"/>
          <w:sz w:val="24"/>
          <w:lang w:val="ru-RU"/>
        </w:rPr>
        <w:t xml:space="preserve">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43161C" w:rsidRPr="0065632D" w:rsidRDefault="00F76F95">
      <w:pPr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Уровень изучения учебного материала – базовый.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u w:val="single"/>
          <w:lang w:val="ru-RU"/>
        </w:rPr>
        <w:t>Программа в 11 классе состоит из 8 разделов</w:t>
      </w:r>
      <w:r w:rsidRPr="0065632D">
        <w:rPr>
          <w:rFonts w:cs="&quot;Times New Roman&quot;"/>
          <w:sz w:val="24"/>
          <w:lang w:val="ru-RU"/>
        </w:rPr>
        <w:t xml:space="preserve"> : «Предмет Астрономии», «Основы практической Астрономии», «Законы движения небесных тел», «Солнечная система», «Методы астрономических исследований», «Звезды», «Наша Галактика - Млечный путь», «Галактики. Строение и эволюция Вселенной».</w:t>
      </w:r>
    </w:p>
    <w:p w:rsidR="0043161C" w:rsidRPr="0065632D" w:rsidRDefault="0043161C">
      <w:pPr>
        <w:jc w:val="both"/>
        <w:rPr>
          <w:b/>
          <w:lang w:val="ru-RU"/>
        </w:rPr>
      </w:pPr>
    </w:p>
    <w:p w:rsidR="0043161C" w:rsidRPr="0065632D" w:rsidRDefault="0043161C">
      <w:pPr>
        <w:jc w:val="both"/>
        <w:rPr>
          <w:lang w:val="ru-RU"/>
        </w:rPr>
      </w:pPr>
    </w:p>
    <w:p w:rsidR="0043161C" w:rsidRPr="0065632D" w:rsidRDefault="00F76F95">
      <w:pPr>
        <w:jc w:val="both"/>
        <w:rPr>
          <w:sz w:val="24"/>
          <w:lang w:val="ru-RU"/>
        </w:rPr>
      </w:pPr>
      <w:r w:rsidRPr="0065632D">
        <w:rPr>
          <w:sz w:val="24"/>
          <w:lang w:val="ru-RU"/>
        </w:rPr>
        <w:t>Календарно-тематическое планирование составлено в соответствии с нормативно-правовыми документами: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Закона «Об образовании в Российской Федерации», ФЗ № 273 от 29.12.2012 г.,редакция от 31.07.2020 (с изм. и доп., вступ. в силу с 01.09.2020);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 с изменениями и дополнениями от 29.12.2014 г., 31.12.2015 г., 29.06. 2017 г., 24.09 и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11.12.2020 г.;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Примерной рабочей программы по предмету АСТРОНОМИЯ 11 кл. (авторы программы Б.А. Воронцов-Вельяминов, Е.К. Страут, М.): Дрофа, 2013г.;</w:t>
      </w:r>
    </w:p>
    <w:p w:rsidR="0043161C" w:rsidRPr="0065632D" w:rsidRDefault="00F76F95">
      <w:pPr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УМК «Астрономия. Базовый уровень. 11 класс» Б.А. Воронцов-Вельяминов, Е.К.Страут М.: Дрофа,2017;</w:t>
      </w:r>
    </w:p>
    <w:p w:rsidR="0043161C" w:rsidRPr="0065632D" w:rsidRDefault="00F76F95">
      <w:pPr>
        <w:rPr>
          <w:rFonts w:cs="Times New Roman CYR"/>
          <w:sz w:val="24"/>
          <w:szCs w:val="24"/>
          <w:lang w:val="ru-RU"/>
        </w:rPr>
      </w:pPr>
      <w:r w:rsidRPr="0065632D">
        <w:rPr>
          <w:rFonts w:cs="&quot;Times New Roman&quot;"/>
          <w:sz w:val="24"/>
          <w:lang w:val="ru-RU"/>
        </w:rPr>
        <w:t xml:space="preserve">- </w:t>
      </w:r>
      <w:r w:rsidRPr="0065632D">
        <w:rPr>
          <w:rFonts w:cs="Times New Roman CYR"/>
          <w:sz w:val="24"/>
          <w:szCs w:val="24"/>
          <w:lang w:val="ru-RU"/>
        </w:rPr>
        <w:t>Годовой календарный график и учебный план МБОУ «СОШ а.Кызыл-Кала»  на 2021-2022 учебный год.</w:t>
      </w:r>
    </w:p>
    <w:p w:rsidR="0043161C" w:rsidRPr="0065632D" w:rsidRDefault="0043161C">
      <w:pPr>
        <w:jc w:val="both"/>
        <w:rPr>
          <w:lang w:val="ru-RU"/>
        </w:rPr>
      </w:pPr>
    </w:p>
    <w:p w:rsidR="0043161C" w:rsidRPr="0065632D" w:rsidRDefault="0043161C">
      <w:pPr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jc w:val="both"/>
        <w:rPr>
          <w:rFonts w:cs="&quot;Times New Roman&quot;"/>
          <w:b/>
          <w:bCs/>
          <w:sz w:val="24"/>
          <w:lang w:val="ru-RU"/>
        </w:rPr>
      </w:pPr>
      <w:r w:rsidRPr="0065632D">
        <w:rPr>
          <w:rFonts w:cs="&quot;Times New Roman&quot;"/>
          <w:b/>
          <w:bCs/>
          <w:sz w:val="24"/>
          <w:lang w:val="ru-RU"/>
        </w:rPr>
        <w:t>Электронная версия учебника:</w:t>
      </w:r>
    </w:p>
    <w:p w:rsidR="0043161C" w:rsidRPr="0065632D" w:rsidRDefault="0031655A">
      <w:pPr>
        <w:ind w:left="1080"/>
        <w:jc w:val="both"/>
        <w:rPr>
          <w:sz w:val="24"/>
          <w:lang w:val="ru-RU"/>
        </w:rPr>
      </w:pPr>
      <w:hyperlink r:id="rId6" w:history="1">
        <w:r w:rsidR="00F76F95">
          <w:rPr>
            <w:rFonts w:cs="&quot;Times New Roman&quot;"/>
            <w:sz w:val="24"/>
            <w:u w:val="single"/>
          </w:rPr>
          <w:t>h</w:t>
        </w:r>
        <w:hyperlink r:id="rId7" w:history="1">
          <w:r w:rsidR="00F76F95">
            <w:rPr>
              <w:rStyle w:val="a5"/>
              <w:rFonts w:cs="&quot;Times New Roman&quot;"/>
              <w:sz w:val="24"/>
            </w:rPr>
            <w:t>ttp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://</w:t>
          </w:r>
          <w:r w:rsidR="00F76F95">
            <w:rPr>
              <w:rStyle w:val="a5"/>
              <w:rFonts w:cs="&quot;Times New Roman&quot;"/>
              <w:sz w:val="24"/>
            </w:rPr>
            <w:t>school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8-</w:t>
          </w:r>
          <w:r w:rsidR="00F76F95">
            <w:rPr>
              <w:rStyle w:val="a5"/>
              <w:rFonts w:cs="&quot;Times New Roman&quot;"/>
              <w:sz w:val="24"/>
            </w:rPr>
            <w:t>vologda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.</w:t>
          </w:r>
          <w:r w:rsidR="00F76F95">
            <w:rPr>
              <w:rStyle w:val="a5"/>
              <w:rFonts w:cs="&quot;Times New Roman&quot;"/>
              <w:sz w:val="24"/>
            </w:rPr>
            <w:t>ru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/</w:t>
          </w:r>
          <w:r w:rsidR="00F76F95">
            <w:rPr>
              <w:rStyle w:val="a5"/>
              <w:rFonts w:cs="&quot;Times New Roman&quot;"/>
              <w:sz w:val="24"/>
            </w:rPr>
            <w:t>wp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-</w:t>
          </w:r>
          <w:r w:rsidR="00F76F95">
            <w:rPr>
              <w:rStyle w:val="a5"/>
              <w:rFonts w:cs="&quot;Times New Roman&quot;"/>
              <w:sz w:val="24"/>
            </w:rPr>
            <w:t>content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/</w:t>
          </w:r>
          <w:r w:rsidR="00F76F95">
            <w:rPr>
              <w:rStyle w:val="a5"/>
              <w:rFonts w:cs="&quot;Times New Roman&quot;"/>
              <w:sz w:val="24"/>
            </w:rPr>
            <w:t>uploads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/2017/01/030_1-_</w:t>
          </w:r>
          <w:r w:rsidR="00F76F95">
            <w:rPr>
              <w:rStyle w:val="a5"/>
              <w:rFonts w:cs="&quot;Times New Roman&quot;"/>
              <w:sz w:val="24"/>
            </w:rPr>
            <w:t>Astronomia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_11</w:t>
          </w:r>
          <w:r w:rsidR="00F76F95">
            <w:rPr>
              <w:rStyle w:val="a5"/>
              <w:rFonts w:cs="&quot;Times New Roman&quot;"/>
              <w:sz w:val="24"/>
            </w:rPr>
            <w:t>kl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_</w:t>
          </w:r>
          <w:r w:rsidR="00F76F95">
            <w:rPr>
              <w:rStyle w:val="a5"/>
              <w:rFonts w:cs="&quot;Times New Roman&quot;"/>
              <w:sz w:val="24"/>
            </w:rPr>
            <w:t>Vorontsov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-</w:t>
          </w:r>
          <w:r w:rsidR="00F76F95">
            <w:rPr>
              <w:rStyle w:val="a5"/>
              <w:rFonts w:cs="&quot;Times New Roman&quot;"/>
              <w:sz w:val="24"/>
            </w:rPr>
            <w:t>Velyaminov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_</w:t>
          </w:r>
          <w:r w:rsidR="00F76F95">
            <w:rPr>
              <w:rStyle w:val="a5"/>
              <w:rFonts w:cs="&quot;Times New Roman&quot;"/>
              <w:sz w:val="24"/>
            </w:rPr>
            <w:t>Straut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_2003_-224</w:t>
          </w:r>
          <w:r w:rsidR="00F76F95">
            <w:rPr>
              <w:rStyle w:val="a5"/>
              <w:rFonts w:cs="&quot;Times New Roman&quot;"/>
              <w:sz w:val="24"/>
            </w:rPr>
            <w:t>s</w:t>
          </w:r>
          <w:r w:rsidR="00F76F95" w:rsidRPr="0065632D">
            <w:rPr>
              <w:rStyle w:val="a5"/>
              <w:rFonts w:cs="&quot;Times New Roman&quot;"/>
              <w:sz w:val="24"/>
              <w:lang w:val="ru-RU"/>
            </w:rPr>
            <w:t>.</w:t>
          </w:r>
          <w:r w:rsidR="00F76F95">
            <w:rPr>
              <w:rStyle w:val="a5"/>
              <w:rFonts w:cs="&quot;Times New Roman&quot;"/>
              <w:sz w:val="24"/>
            </w:rPr>
            <w:t>pdf</w:t>
          </w:r>
        </w:hyperlink>
      </w:hyperlink>
      <w:r w:rsidR="00F76F95" w:rsidRPr="0065632D">
        <w:rPr>
          <w:rFonts w:cs="&quot;Times New Roman&quot;"/>
          <w:sz w:val="24"/>
          <w:u w:val="single"/>
          <w:lang w:val="ru-RU"/>
        </w:rPr>
        <w:t xml:space="preserve"> </w:t>
      </w:r>
    </w:p>
    <w:p w:rsidR="0043161C" w:rsidRPr="0065632D" w:rsidRDefault="00F76F95">
      <w:pPr>
        <w:rPr>
          <w:sz w:val="24"/>
          <w:szCs w:val="24"/>
          <w:lang w:val="ru-RU"/>
        </w:rPr>
      </w:pPr>
      <w:r w:rsidRPr="0065632D">
        <w:rPr>
          <w:b/>
          <w:sz w:val="24"/>
          <w:lang w:val="ru-RU"/>
        </w:rPr>
        <w:t xml:space="preserve">Учебник: </w:t>
      </w:r>
      <w:r w:rsidRPr="0065632D">
        <w:rPr>
          <w:sz w:val="24"/>
          <w:szCs w:val="24"/>
          <w:lang w:val="ru-RU"/>
        </w:rPr>
        <w:t>Воронцов-Вельяминов. Астрономия. 11 кл.: Учеб. для общеобразоват. учеб.заведений. – М.: Дрофа, 2002.- 224 с.: ил., 8 л. цв. вкл.</w:t>
      </w:r>
    </w:p>
    <w:p w:rsidR="0043161C" w:rsidRPr="0065632D" w:rsidRDefault="0043161C">
      <w:pPr>
        <w:rPr>
          <w:sz w:val="24"/>
          <w:lang w:val="ru-RU"/>
        </w:rPr>
      </w:pPr>
    </w:p>
    <w:p w:rsidR="0043161C" w:rsidRPr="0065632D" w:rsidRDefault="00F76F95">
      <w:pPr>
        <w:rPr>
          <w:bCs/>
          <w:lang w:val="ru-RU"/>
        </w:rPr>
      </w:pPr>
      <w:r w:rsidRPr="0065632D">
        <w:rPr>
          <w:bCs/>
          <w:lang w:val="ru-RU"/>
        </w:rPr>
        <w:t xml:space="preserve">Количество часов по программе: 1 </w:t>
      </w:r>
    </w:p>
    <w:p w:rsidR="0043161C" w:rsidRPr="0065632D" w:rsidRDefault="00F76F95">
      <w:pPr>
        <w:rPr>
          <w:bCs/>
          <w:lang w:val="ru-RU"/>
        </w:rPr>
      </w:pPr>
      <w:r w:rsidRPr="0065632D">
        <w:rPr>
          <w:bCs/>
          <w:lang w:val="ru-RU"/>
        </w:rPr>
        <w:t xml:space="preserve">Количество часов по учебному плану: 1 </w:t>
      </w:r>
    </w:p>
    <w:p w:rsidR="0043161C" w:rsidRPr="0065632D" w:rsidRDefault="0043161C">
      <w:pPr>
        <w:rPr>
          <w:bCs/>
          <w:lang w:val="ru-RU"/>
        </w:rPr>
      </w:pPr>
    </w:p>
    <w:p w:rsidR="0043161C" w:rsidRPr="0065632D" w:rsidRDefault="0043161C">
      <w:pPr>
        <w:rPr>
          <w:bCs/>
          <w:lang w:val="ru-RU"/>
        </w:rPr>
      </w:pPr>
    </w:p>
    <w:p w:rsidR="0043161C" w:rsidRPr="0065632D" w:rsidRDefault="00F76F95">
      <w:pPr>
        <w:ind w:firstLineChars="288" w:firstLine="691"/>
        <w:jc w:val="center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lastRenderedPageBreak/>
        <w:t>3. Планируемые результаты освоения учебного предмета</w:t>
      </w:r>
    </w:p>
    <w:p w:rsidR="0043161C" w:rsidRPr="0065632D" w:rsidRDefault="0043161C">
      <w:pPr>
        <w:ind w:firstLineChars="288" w:firstLine="691"/>
        <w:jc w:val="center"/>
        <w:rPr>
          <w:rFonts w:cs="&quot;Times New Roman&quot;"/>
          <w:b/>
          <w:sz w:val="24"/>
          <w:lang w:val="ru-RU"/>
        </w:rPr>
      </w:pPr>
    </w:p>
    <w:p w:rsidR="0043161C" w:rsidRPr="0065632D" w:rsidRDefault="0043161C">
      <w:pPr>
        <w:ind w:firstLineChars="288" w:firstLine="691"/>
        <w:jc w:val="center"/>
        <w:rPr>
          <w:rFonts w:cs="&quot;Times New Roman&quot;"/>
          <w:b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Личностными результатами являются: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b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Метапредметные результаты освоения программы предполагают: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анализировать наблюдаемые явления и объяснять причины их возникновения;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на практике пользоваться основными логическими;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приемами, методами наблюдения, моделирования, мысленного эксперимента, прогнозирования;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выполнять познавательные и практические задания, в том числе проектные;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готовить сообщения и презентации с использованием материалов, полученных из Интернета и других источников.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Выпускник научится: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оценивать ресурсы, в том числе и нематериальные, такие как время, необходимые для достижения поставленной цели;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lastRenderedPageBreak/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b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Выпускник получит возможность научится: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решать задачи, находящиеся на стыке нескольких учебных дисциплин (межпредметные задачи);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использовать основной алгоритм исследования при решении своих учебно-познавательных задач;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задач;</w:t>
      </w: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sz w:val="24"/>
          <w:lang w:val="ru-RU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43161C" w:rsidRPr="0065632D" w:rsidRDefault="0043161C">
      <w:pPr>
        <w:ind w:firstLineChars="288" w:firstLine="691"/>
        <w:jc w:val="both"/>
        <w:rPr>
          <w:rFonts w:cs="&quot;Times New Roman&quot;"/>
          <w:sz w:val="24"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rFonts w:cs="&quot;Times New Roman&quot;"/>
          <w:sz w:val="24"/>
          <w:lang w:val="ru-RU"/>
        </w:rPr>
      </w:pPr>
      <w:r w:rsidRPr="0065632D">
        <w:rPr>
          <w:rFonts w:cs="&quot;Times New Roman&quot;"/>
          <w:b/>
          <w:sz w:val="24"/>
          <w:lang w:val="ru-RU"/>
        </w:rPr>
        <w:t>Предметные результаты</w:t>
      </w:r>
      <w:r w:rsidRPr="0065632D">
        <w:rPr>
          <w:rFonts w:cs="&quot;Times New Roman&quot;"/>
          <w:sz w:val="24"/>
          <w:lang w:val="ru-RU"/>
        </w:rPr>
        <w:t xml:space="preserve"> </w:t>
      </w:r>
      <w:r>
        <w:rPr>
          <w:rFonts w:cs="&quot;Times New Roman&quot;"/>
          <w:sz w:val="24"/>
        </w:rPr>
        <w:t> </w:t>
      </w:r>
      <w:r w:rsidRPr="0065632D">
        <w:rPr>
          <w:rFonts w:cs="&quot;Times New Roman&quot;"/>
          <w:sz w:val="24"/>
          <w:lang w:val="ru-RU"/>
        </w:rPr>
        <w:t>изучения астрономии в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43161C" w:rsidRPr="0065632D" w:rsidRDefault="0043161C">
      <w:pPr>
        <w:ind w:firstLineChars="288" w:firstLine="576"/>
        <w:jc w:val="both"/>
        <w:rPr>
          <w:bCs/>
          <w:lang w:val="ru-RU"/>
        </w:rPr>
      </w:pPr>
    </w:p>
    <w:p w:rsidR="0043161C" w:rsidRPr="0065632D" w:rsidRDefault="00F76F95">
      <w:pPr>
        <w:ind w:firstLineChars="288" w:firstLine="691"/>
        <w:jc w:val="both"/>
        <w:rPr>
          <w:b/>
          <w:bCs/>
          <w:sz w:val="24"/>
          <w:szCs w:val="24"/>
          <w:lang w:val="ru-RU"/>
        </w:rPr>
      </w:pPr>
      <w:r w:rsidRPr="0065632D">
        <w:rPr>
          <w:b/>
          <w:bCs/>
          <w:sz w:val="24"/>
          <w:szCs w:val="24"/>
          <w:lang w:val="ru-RU"/>
        </w:rPr>
        <w:t>Содержание</w:t>
      </w:r>
    </w:p>
    <w:p w:rsidR="0043161C" w:rsidRPr="0065632D" w:rsidRDefault="00F76F95">
      <w:pPr>
        <w:ind w:firstLine="708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Введение в астрономию (2 ч)</w:t>
      </w:r>
    </w:p>
    <w:p w:rsidR="0043161C" w:rsidRPr="0065632D" w:rsidRDefault="00F76F95">
      <w:pPr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ab/>
        <w:t xml:space="preserve"> Целью изучения данной темы – познакомить учащихся 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 ,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43161C" w:rsidRPr="0065632D" w:rsidRDefault="00F76F95">
      <w:pPr>
        <w:ind w:firstLine="708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Астрометрия (5 ч)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античные времена.  Проследить, как  переход от ориентации по созвездиям к использованию небесных координат позволил в количественном отношении изучать видимые движения  тел. Также целью является изучение видимого движения Солнца, Луны и планети на основе этого получить представления о том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43161C" w:rsidRPr="0065632D" w:rsidRDefault="0043161C">
      <w:pPr>
        <w:ind w:firstLine="709"/>
        <w:jc w:val="both"/>
        <w:rPr>
          <w:b/>
          <w:sz w:val="24"/>
          <w:szCs w:val="24"/>
          <w:lang w:val="ru-RU"/>
        </w:rPr>
      </w:pP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Небесная механика (4 часа)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lastRenderedPageBreak/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Строение Солнечной  системы (7 часов)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 понять  физические особенности строения планет земной группы,  планет гигантов и планет карликов;  узнать об особенностях природы и движения астероидов, получить общие представления о кометах, метеорах  и метеоритах;  получить представление о развитие взглядов и современных представлениях о происхождении Солнечной системы.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Астрофизика и звёздная астрономия  (9 часов)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изучения темы – получить представления о  разных типах оптических телескопах, радиотелескопах и методах наблюдений на них; о методах и результатах наблюдений  Солнца, его основных характеристиках; о  проявлениях солнечной активности и связанными с ней процессов на Земле и биосфере; о том, как астрономы узнали о внутреннем строении Солнца,  и,  как наблюдения солнечных нейтрино,  подтвердило наши представления о процессах внутри Солнца; получить представления:  об основных характеристиках звёзд, их взаимосвязи, 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звёзды помогают определять расстояния во Вселенной; получить представления о  новых и сверхновых звёздах, и, как живут и умирают звёзды.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Млечный Путь – наша Галактика (3 часа)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изучение темы -  получить представление нашей Галактике – Млечный Путь, об объектах её составляющих, о распределение газа и пыли в ней, рассеянных и шаровых скоплениях, об её спиральной структуре;  об  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Галактики (1 час)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ab/>
        <w:t>Целью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 о распределении галактик и их скоплений во Вселенной, о горячем межгалактическом газе, заполняющим  скопления галактик.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Строение и эволюция Вселенной (3 часа)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о высокой температуре вещества в начальные периоды  жизни Вселенной и природе реликтового излучения; о современных наблюдениях ускоренного расширения Вселенной.</w:t>
      </w:r>
    </w:p>
    <w:p w:rsidR="0043161C" w:rsidRPr="0065632D" w:rsidRDefault="00F76F95">
      <w:pPr>
        <w:ind w:firstLine="709"/>
        <w:jc w:val="both"/>
        <w:rPr>
          <w:b/>
          <w:sz w:val="24"/>
          <w:szCs w:val="24"/>
          <w:lang w:val="ru-RU"/>
        </w:rPr>
      </w:pPr>
      <w:r w:rsidRPr="0065632D">
        <w:rPr>
          <w:b/>
          <w:sz w:val="24"/>
          <w:szCs w:val="24"/>
          <w:lang w:val="ru-RU"/>
        </w:rPr>
        <w:t>Современные проблемы астрономии (1 час)</w:t>
      </w:r>
    </w:p>
    <w:p w:rsidR="0043161C" w:rsidRPr="0065632D" w:rsidRDefault="00F76F95">
      <w:pPr>
        <w:ind w:firstLine="709"/>
        <w:jc w:val="both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 , роли тёмной энергии и силы Всемирного отталкивания; получить представления об экзопланетах и поиска экзопланет благоприятных для жизни; о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43161C" w:rsidRPr="0065632D" w:rsidRDefault="0043161C">
      <w:pPr>
        <w:ind w:firstLine="709"/>
        <w:jc w:val="both"/>
        <w:rPr>
          <w:bCs/>
          <w:sz w:val="24"/>
          <w:szCs w:val="24"/>
          <w:lang w:val="ru-RU"/>
        </w:rPr>
      </w:pPr>
    </w:p>
    <w:p w:rsidR="0043161C" w:rsidRPr="0065632D" w:rsidRDefault="00F76F95">
      <w:pPr>
        <w:rPr>
          <w:bCs/>
          <w:sz w:val="24"/>
          <w:szCs w:val="24"/>
          <w:lang w:val="ru-RU"/>
        </w:rPr>
      </w:pPr>
      <w:r w:rsidRPr="0065632D">
        <w:rPr>
          <w:bCs/>
          <w:sz w:val="24"/>
          <w:szCs w:val="24"/>
          <w:lang w:val="ru-RU"/>
        </w:rPr>
        <w:t>Распределение учебной нагрузки по четвертям:</w:t>
      </w:r>
    </w:p>
    <w:p w:rsidR="0043161C" w:rsidRPr="0065632D" w:rsidRDefault="0043161C">
      <w:pPr>
        <w:rPr>
          <w:b/>
          <w:sz w:val="22"/>
          <w:lang w:val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20"/>
        <w:gridCol w:w="1620"/>
        <w:gridCol w:w="1440"/>
        <w:gridCol w:w="1444"/>
      </w:tblGrid>
      <w:tr w:rsidR="0043161C">
        <w:tc>
          <w:tcPr>
            <w:tcW w:w="4248" w:type="dxa"/>
            <w:shd w:val="clear" w:color="auto" w:fill="auto"/>
          </w:tcPr>
          <w:p w:rsidR="0043161C" w:rsidRDefault="00F76F95">
            <w:pPr>
              <w:pStyle w:val="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Количество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 четверть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 четверть</w:t>
            </w:r>
          </w:p>
        </w:tc>
        <w:tc>
          <w:tcPr>
            <w:tcW w:w="144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 четверть</w:t>
            </w:r>
          </w:p>
        </w:tc>
        <w:tc>
          <w:tcPr>
            <w:tcW w:w="1444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4 четверть</w:t>
            </w:r>
          </w:p>
        </w:tc>
      </w:tr>
      <w:tr w:rsidR="0043161C">
        <w:tc>
          <w:tcPr>
            <w:tcW w:w="4248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Учебных часов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44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7</w:t>
            </w:r>
          </w:p>
        </w:tc>
      </w:tr>
      <w:tr w:rsidR="0043161C">
        <w:tc>
          <w:tcPr>
            <w:tcW w:w="4248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Практических работ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3161C" w:rsidRDefault="00F76F95">
            <w:pPr>
              <w:rPr>
                <w:bCs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3161C" w:rsidRDefault="0043161C"/>
    <w:p w:rsidR="0043161C" w:rsidRDefault="0043161C">
      <w:pPr>
        <w:pStyle w:val="a6"/>
      </w:pPr>
    </w:p>
    <w:p w:rsidR="0043161C" w:rsidRDefault="0043161C">
      <w:pPr>
        <w:pStyle w:val="a6"/>
      </w:pPr>
    </w:p>
    <w:p w:rsidR="0043161C" w:rsidRPr="0065632D" w:rsidRDefault="00F76F95">
      <w:pPr>
        <w:pStyle w:val="a6"/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Реализация национально-регионального компонента содержания образования:</w:t>
      </w:r>
    </w:p>
    <w:p w:rsidR="0043161C" w:rsidRPr="0065632D" w:rsidRDefault="0043161C">
      <w:pPr>
        <w:rPr>
          <w:sz w:val="22"/>
          <w:lang w:val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434"/>
        <w:gridCol w:w="2826"/>
      </w:tblGrid>
      <w:tr w:rsidR="0043161C">
        <w:tc>
          <w:tcPr>
            <w:tcW w:w="1188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№</w:t>
            </w:r>
          </w:p>
        </w:tc>
        <w:tc>
          <w:tcPr>
            <w:tcW w:w="10434" w:type="dxa"/>
            <w:shd w:val="clear" w:color="auto" w:fill="auto"/>
          </w:tcPr>
          <w:p w:rsidR="0043161C" w:rsidRDefault="00F76F95">
            <w:pPr>
              <w:pStyle w:val="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ru-RU" w:eastAsia="ru-RU"/>
              </w:rPr>
              <w:t>Тема</w:t>
            </w:r>
          </w:p>
        </w:tc>
        <w:tc>
          <w:tcPr>
            <w:tcW w:w="2826" w:type="dxa"/>
            <w:shd w:val="clear" w:color="auto" w:fill="auto"/>
          </w:tcPr>
          <w:p w:rsidR="0043161C" w:rsidRDefault="00F76F95">
            <w:pPr>
              <w:pStyle w:val="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val="ru-RU" w:eastAsia="ru-RU"/>
              </w:rPr>
              <w:t>Кол-во часов</w:t>
            </w:r>
          </w:p>
        </w:tc>
      </w:tr>
      <w:tr w:rsidR="0043161C">
        <w:tc>
          <w:tcPr>
            <w:tcW w:w="1188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1.</w:t>
            </w:r>
          </w:p>
        </w:tc>
        <w:tc>
          <w:tcPr>
            <w:tcW w:w="1043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Звёздное небо над Челябинском</w:t>
            </w:r>
          </w:p>
        </w:tc>
        <w:tc>
          <w:tcPr>
            <w:tcW w:w="2826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 ч</w:t>
            </w:r>
          </w:p>
        </w:tc>
      </w:tr>
      <w:tr w:rsidR="0043161C">
        <w:tc>
          <w:tcPr>
            <w:tcW w:w="1188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2. </w:t>
            </w:r>
          </w:p>
        </w:tc>
        <w:tc>
          <w:tcPr>
            <w:tcW w:w="1043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Солнечная активность и её влияние на окружающую среду Южного Урала.</w:t>
            </w:r>
          </w:p>
        </w:tc>
        <w:tc>
          <w:tcPr>
            <w:tcW w:w="2826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 ч</w:t>
            </w:r>
          </w:p>
        </w:tc>
      </w:tr>
    </w:tbl>
    <w:p w:rsidR="0043161C" w:rsidRDefault="0043161C">
      <w:pPr>
        <w:rPr>
          <w:sz w:val="22"/>
        </w:rPr>
      </w:pPr>
    </w:p>
    <w:p w:rsidR="0043161C" w:rsidRDefault="0043161C">
      <w:pPr>
        <w:rPr>
          <w:sz w:val="22"/>
        </w:rPr>
      </w:pPr>
    </w:p>
    <w:p w:rsidR="0043161C" w:rsidRDefault="0043161C"/>
    <w:p w:rsidR="0043161C" w:rsidRPr="0065632D" w:rsidRDefault="00F76F95">
      <w:pPr>
        <w:tabs>
          <w:tab w:val="num" w:pos="360"/>
        </w:tabs>
        <w:rPr>
          <w:sz w:val="24"/>
          <w:szCs w:val="24"/>
          <w:lang w:val="ru-RU"/>
        </w:rPr>
      </w:pPr>
      <w:r w:rsidRPr="0065632D">
        <w:rPr>
          <w:sz w:val="24"/>
          <w:szCs w:val="24"/>
          <w:lang w:val="ru-RU"/>
        </w:rPr>
        <w:t>Распределение учебной нагрузки по темам курса:</w:t>
      </w:r>
    </w:p>
    <w:p w:rsidR="0043161C" w:rsidRPr="0065632D" w:rsidRDefault="0043161C">
      <w:pPr>
        <w:rPr>
          <w:lang w:val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961"/>
        <w:gridCol w:w="1559"/>
        <w:gridCol w:w="1418"/>
        <w:gridCol w:w="1701"/>
      </w:tblGrid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Pr="0065632D" w:rsidRDefault="0043161C">
            <w:pPr>
              <w:pStyle w:val="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pStyle w:val="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Количество часов по КТП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Количество контрольных работ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Введение в астрономию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Практические основы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  <w:p w:rsidR="0043161C" w:rsidRDefault="0043161C">
            <w:pPr>
              <w:jc w:val="center"/>
            </w:pP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Строение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 xml:space="preserve">Природа тел Солнечной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Солнце и звезды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rFonts w:cs="Arial"/>
                <w:sz w:val="24"/>
                <w:szCs w:val="24"/>
                <w:lang w:val="ru-RU" w:eastAsia="ru-RU"/>
              </w:rPr>
              <w:t>1</w:t>
            </w:r>
          </w:p>
        </w:tc>
      </w:tr>
      <w:tr w:rsidR="0043161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r>
              <w:rPr>
                <w:sz w:val="24"/>
                <w:szCs w:val="24"/>
                <w:lang w:val="ru-RU" w:eastAsia="ru-RU"/>
              </w:rPr>
              <w:t>Строение  и эволюция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1C" w:rsidRDefault="00F76F95">
            <w:pPr>
              <w:jc w:val="center"/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3161C" w:rsidRDefault="0043161C">
      <w:pPr>
        <w:jc w:val="center"/>
        <w:rPr>
          <w:sz w:val="22"/>
        </w:rPr>
      </w:pPr>
    </w:p>
    <w:p w:rsidR="0043161C" w:rsidRDefault="0043161C">
      <w:pPr>
        <w:jc w:val="center"/>
        <w:rPr>
          <w:sz w:val="22"/>
        </w:rPr>
      </w:pPr>
    </w:p>
    <w:p w:rsidR="0043161C" w:rsidRDefault="0043161C"/>
    <w:p w:rsidR="0043161C" w:rsidRDefault="0043161C"/>
    <w:p w:rsidR="0043161C" w:rsidRDefault="0043161C"/>
    <w:p w:rsidR="0043161C" w:rsidRDefault="0043161C"/>
    <w:p w:rsidR="0043161C" w:rsidRDefault="0043161C"/>
    <w:p w:rsidR="0043161C" w:rsidRDefault="0043161C"/>
    <w:p w:rsidR="0043161C" w:rsidRDefault="0043161C"/>
    <w:p w:rsidR="0043161C" w:rsidRDefault="0043161C"/>
    <w:p w:rsidR="0043161C" w:rsidRDefault="0043161C"/>
    <w:p w:rsidR="0043161C" w:rsidRDefault="0043161C"/>
    <w:p w:rsidR="0043161C" w:rsidRDefault="00F76F95">
      <w:pPr>
        <w:tabs>
          <w:tab w:val="left" w:pos="2127"/>
        </w:tabs>
        <w:suppressAutoHyphens/>
        <w:ind w:firstLine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Календарно-тематический план</w:t>
      </w:r>
    </w:p>
    <w:p w:rsidR="0043161C" w:rsidRDefault="0043161C"/>
    <w:tbl>
      <w:tblPr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4"/>
        <w:gridCol w:w="864"/>
        <w:gridCol w:w="1003"/>
        <w:gridCol w:w="1046"/>
        <w:gridCol w:w="1661"/>
      </w:tblGrid>
      <w:tr w:rsidR="0043161C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№</w:t>
            </w:r>
          </w:p>
        </w:tc>
        <w:tc>
          <w:tcPr>
            <w:tcW w:w="5814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Тема курса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Дата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Примечание</w:t>
            </w:r>
          </w:p>
        </w:tc>
      </w:tr>
      <w:tr w:rsidR="0043161C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vMerge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3161C" w:rsidRDefault="0043161C">
            <w:pPr>
              <w:jc w:val="center"/>
              <w:rPr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План</w:t>
            </w:r>
          </w:p>
        </w:tc>
        <w:tc>
          <w:tcPr>
            <w:tcW w:w="1046" w:type="dxa"/>
            <w:shd w:val="clear" w:color="auto" w:fill="auto"/>
          </w:tcPr>
          <w:p w:rsidR="0043161C" w:rsidRDefault="00F76F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Факт</w:t>
            </w:r>
          </w:p>
        </w:tc>
        <w:tc>
          <w:tcPr>
            <w:tcW w:w="1661" w:type="dxa"/>
            <w:vMerge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 xml:space="preserve"> Введение в астрономию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1/1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Предмет астрономии. Структура и масштабы Вселенной.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1/2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Наблюдения - основа астрономии. Телескопы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Практические основы астрономии.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Звезды и созвездия.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2/4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Небесные координаты и звездные карты.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2/5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2/6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Годичное движение Солнца. Эклиптика.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2/7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Движение и фазы Луны. Затмения Солнца и Луны.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2/8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Время и календарь.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Строение Солнечной системы.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3/9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Развитие представление о строении мира.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3/10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Конфигурации планет. Синодический и сидерический периоды.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3/11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Законы движения планет Солнечной системы.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3/12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Определение расстояний до тел Солнечной системы и их размеров.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3/13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Движение космических объектов под действием сил тяготения. Определение массы небесных тел.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Природа тел Солнечной системы.</w:t>
            </w:r>
          </w:p>
          <w:p w:rsidR="0043161C" w:rsidRDefault="0043161C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4/14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Общие характеристики планет.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4/15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4/16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Система Земля-Луна. .Планеты земной группы. Наблюдения.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4/17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Далекие планеты.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4/18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Спутники и кольца планет-гигантов.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4/19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Малые тела Солнечной системы. Карликовые планеты.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4/20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Солнце и звезды.</w:t>
            </w:r>
          </w:p>
          <w:p w:rsidR="0043161C" w:rsidRDefault="0043161C">
            <w:pPr>
              <w:rPr>
                <w:b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5/21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 Солнце - ближайшая звезда. Строение Солнца и его атмосферы.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5/22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Энергия и температура, состав и строение Солнца.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Солнечная активность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5/24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Расстояния до звезд. Характеристики излучения звёзд.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5/25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sz w:val="22"/>
                <w:szCs w:val="24"/>
                <w:lang w:val="ru-RU" w:eastAsia="ru-RU"/>
              </w:rPr>
              <w:t>Годичный параллакс.Видимая и абсолютная звездная величины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5/26 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 xml:space="preserve">Масса и размеры звезд.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5/27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Переменные и нестационарные звезды.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Строение и эволюция Вселенной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6/28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Наша Галактика. Млечный Путь.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6/29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Звездные скопления и ассоциации. Движение звезд в Галактике.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6/30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Другие звездные системы - галактики.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6/31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>Основы современной космологии.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6/32</w:t>
            </w:r>
          </w:p>
        </w:tc>
        <w:tc>
          <w:tcPr>
            <w:tcW w:w="5814" w:type="dxa"/>
            <w:shd w:val="clear" w:color="auto" w:fill="auto"/>
          </w:tcPr>
          <w:p w:rsidR="0043161C" w:rsidRPr="0065632D" w:rsidRDefault="00F76F95">
            <w:pPr>
              <w:rPr>
                <w:sz w:val="22"/>
                <w:lang w:val="ru-RU"/>
              </w:rPr>
            </w:pPr>
            <w:r>
              <w:rPr>
                <w:rFonts w:cs="Arial"/>
                <w:sz w:val="22"/>
                <w:szCs w:val="24"/>
                <w:lang w:val="ru-RU" w:eastAsia="ru-RU"/>
              </w:rPr>
              <w:t xml:space="preserve">Жизнь и разум во Вселенной 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6/33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  <w:tr w:rsidR="0043161C">
        <w:tc>
          <w:tcPr>
            <w:tcW w:w="675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6/34</w:t>
            </w:r>
          </w:p>
        </w:tc>
        <w:tc>
          <w:tcPr>
            <w:tcW w:w="5814" w:type="dxa"/>
            <w:shd w:val="clear" w:color="auto" w:fill="auto"/>
          </w:tcPr>
          <w:p w:rsidR="0043161C" w:rsidRDefault="00F76F95">
            <w:pPr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Обобщающее повторение.</w:t>
            </w:r>
          </w:p>
        </w:tc>
        <w:tc>
          <w:tcPr>
            <w:tcW w:w="864" w:type="dxa"/>
            <w:shd w:val="clear" w:color="auto" w:fill="auto"/>
          </w:tcPr>
          <w:p w:rsidR="0043161C" w:rsidRDefault="00F76F95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43161C" w:rsidRDefault="0043161C">
            <w:pPr>
              <w:rPr>
                <w:sz w:val="22"/>
              </w:rPr>
            </w:pPr>
          </w:p>
        </w:tc>
      </w:tr>
    </w:tbl>
    <w:p w:rsidR="0043161C" w:rsidRDefault="0043161C"/>
    <w:p w:rsidR="0043161C" w:rsidRDefault="0043161C">
      <w:pPr>
        <w:pStyle w:val="1"/>
        <w:jc w:val="center"/>
      </w:pPr>
    </w:p>
    <w:sectPr w:rsidR="0043161C">
      <w:pgSz w:w="16838" w:h="11906" w:orient="landscape"/>
      <w:pgMar w:top="757" w:right="7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&quot;Times New Roman&quot;">
    <w:charset w:val="00"/>
    <w:family w:val="auto"/>
    <w:pitch w:val="default"/>
  </w:font>
  <w:font w:name="&quot;PT Sans&quot;">
    <w:charset w:val="00"/>
    <w:family w:val="auto"/>
    <w:pitch w:val="default"/>
  </w:font>
  <w:font w:name="Times New Roman CYR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926A4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0000002"/>
    <w:multiLevelType w:val="hybridMultilevel"/>
    <w:tmpl w:val="A6F44CF2"/>
    <w:lvl w:ilvl="0" w:tplc="0409000F">
      <w:start w:val="4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 w15:restartNumberingAfterBreak="0">
    <w:nsid w:val="00000003"/>
    <w:multiLevelType w:val="hybridMultilevel"/>
    <w:tmpl w:val="D8049B7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C"/>
    <w:rsid w:val="0031655A"/>
    <w:rsid w:val="0043161C"/>
    <w:rsid w:val="0065632D"/>
    <w:rsid w:val="00F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8-vologda.ru/wp-content/uploads/2017/01/030_1-_Astronomia_11kl_Vorontsov-Velyaminov_Straut_2003_-224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8-vologda.ru/wp-content/uploads/2017/01/030_1-_Astronomia_11kl_Vorontsov-Velyaminov_Straut_2003_-224s.pdf&amp;amp;sa=D&amp;amp;source=editors&amp;amp;ust=1624278325169000&amp;amp;usg=AOvVaw04NyP8rxuCXT0znAWPaBJ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2023-11-22T05:58:00Z</dcterms:created>
  <dcterms:modified xsi:type="dcterms:W3CDTF">2023-11-22T05:58:00Z</dcterms:modified>
  <cp:version>0900.0000.01</cp:version>
</cp:coreProperties>
</file>