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42E" w:rsidRDefault="007D342E" w:rsidP="001A35F4">
      <w:pPr>
        <w:spacing w:after="150" w:line="240" w:lineRule="auto"/>
        <w:rPr>
          <w:rFonts w:ascii="Times New Roman" w:eastAsia="Times New Roman" w:hAnsi="Times New Roman" w:cs="Times New Roman"/>
          <w:color w:val="222222"/>
          <w:sz w:val="24"/>
          <w:szCs w:val="24"/>
          <w:lang w:eastAsia="ru-RU"/>
        </w:rPr>
      </w:pPr>
      <w:r w:rsidRPr="007D342E">
        <w:rPr>
          <w:rFonts w:ascii="Times New Roman" w:eastAsia="Times New Roman" w:hAnsi="Times New Roman" w:cs="Times New Roman"/>
          <w:noProof/>
          <w:color w:val="222222"/>
          <w:sz w:val="24"/>
          <w:szCs w:val="24"/>
          <w:lang w:eastAsia="ru-RU"/>
        </w:rPr>
        <w:drawing>
          <wp:anchor distT="0" distB="0" distL="114300" distR="114300" simplePos="0" relativeHeight="251658240" behindDoc="0" locked="0" layoutInCell="1" allowOverlap="1" wp14:anchorId="0CD1712E" wp14:editId="59EFBAEA">
            <wp:simplePos x="0" y="0"/>
            <wp:positionH relativeFrom="margin">
              <wp:align>right</wp:align>
            </wp:positionH>
            <wp:positionV relativeFrom="paragraph">
              <wp:posOffset>116205</wp:posOffset>
            </wp:positionV>
            <wp:extent cx="6819640" cy="9226550"/>
            <wp:effectExtent l="0" t="0" r="635" b="0"/>
            <wp:wrapNone/>
            <wp:docPr id="1" name="Рисунок 1" descr="C:\Users\User\Desktop\img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3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19640" cy="922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bookmarkStart w:id="0" w:name="_GoBack"/>
      <w:bookmarkEnd w:id="0"/>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7D342E" w:rsidRDefault="007D342E" w:rsidP="001A35F4">
      <w:pPr>
        <w:spacing w:after="150" w:line="240" w:lineRule="auto"/>
        <w:rPr>
          <w:rFonts w:ascii="Times New Roman" w:eastAsia="Times New Roman" w:hAnsi="Times New Roman" w:cs="Times New Roman"/>
          <w:color w:val="222222"/>
          <w:sz w:val="24"/>
          <w:szCs w:val="24"/>
          <w:lang w:eastAsia="ru-RU"/>
        </w:rPr>
      </w:pP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указанного вида деятельности. Работники направляются на обязательное психиатрическое освидетельствование на основании заключений, выданных по результатам обязательных предварительных и периодических медицинских осмотров работников.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2.3.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образовательной организации.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2.4. Трудовой договор может заключаться: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а) на неопределенный срок;</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б) на определенный срок не более пяти лет (срочный трудовой договор).</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Срочный трудовой договор может заключаться в случаях, предусмотренных Трудовым кодексом РФ и иными федеральными законами.  </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2.5. Трудовой договор в соответствии со статьями 331 и 351.1 ТК РФ не заключается с 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Трудовой договор с правом на занятие педагогической деятельностью не заключается с иностранными агентами. </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2.6.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  </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При заключении трудового договора на срок от двух до шести месяцев испытание не может превышать двух недель.</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Ис</w:t>
      </w:r>
      <w:r w:rsidR="009759C3">
        <w:rPr>
          <w:rFonts w:ascii="Times New Roman" w:eastAsia="Times New Roman" w:hAnsi="Times New Roman" w:cs="Times New Roman"/>
          <w:color w:val="222222"/>
          <w:sz w:val="24"/>
          <w:szCs w:val="24"/>
          <w:lang w:eastAsia="ru-RU"/>
        </w:rPr>
        <w:t xml:space="preserve">пытание при приеме на работу </w:t>
      </w:r>
      <w:proofErr w:type="gramStart"/>
      <w:r w:rsidR="009759C3">
        <w:rPr>
          <w:rFonts w:ascii="Times New Roman" w:eastAsia="Times New Roman" w:hAnsi="Times New Roman" w:cs="Times New Roman"/>
          <w:color w:val="222222"/>
          <w:sz w:val="24"/>
          <w:szCs w:val="24"/>
          <w:lang w:eastAsia="ru-RU"/>
        </w:rPr>
        <w:t xml:space="preserve">не </w:t>
      </w:r>
      <w:r w:rsidRPr="009759C3">
        <w:rPr>
          <w:rFonts w:ascii="Times New Roman" w:eastAsia="Times New Roman" w:hAnsi="Times New Roman" w:cs="Times New Roman"/>
          <w:color w:val="222222"/>
          <w:sz w:val="24"/>
          <w:szCs w:val="24"/>
          <w:lang w:eastAsia="ru-RU"/>
        </w:rPr>
        <w:t>устанавливается</w:t>
      </w:r>
      <w:proofErr w:type="gramEnd"/>
      <w:r w:rsidRPr="009759C3">
        <w:rPr>
          <w:rFonts w:ascii="Times New Roman" w:eastAsia="Times New Roman" w:hAnsi="Times New Roman" w:cs="Times New Roman"/>
          <w:color w:val="222222"/>
          <w:sz w:val="24"/>
          <w:szCs w:val="24"/>
          <w:lang w:eastAsia="ru-RU"/>
        </w:rPr>
        <w:t xml:space="preserve"> для:</w:t>
      </w:r>
    </w:p>
    <w:p w:rsidR="001A35F4" w:rsidRPr="009759C3" w:rsidRDefault="001A35F4" w:rsidP="009759C3">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а) беременных женщин и женщин, имеющих детей в возрасте до полутора лет;</w:t>
      </w:r>
    </w:p>
    <w:p w:rsidR="001A35F4" w:rsidRPr="009759C3" w:rsidRDefault="001A35F4" w:rsidP="009759C3">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б) лиц, не достигших возраста 18 лет;</w:t>
      </w:r>
    </w:p>
    <w:p w:rsidR="001A35F4" w:rsidRPr="009759C3" w:rsidRDefault="001A35F4" w:rsidP="009759C3">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1A35F4" w:rsidRPr="009759C3" w:rsidRDefault="001A35F4" w:rsidP="009759C3">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г) лиц, избранных на выборную должность на оплачиваемую работу;</w:t>
      </w:r>
    </w:p>
    <w:p w:rsidR="001A35F4" w:rsidRPr="009759C3" w:rsidRDefault="001A35F4" w:rsidP="009759C3">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д) лиц, приглашенных на работу в порядке перевода от другого работодателя по согласованию между работодателями;</w:t>
      </w:r>
    </w:p>
    <w:p w:rsidR="001A35F4" w:rsidRPr="009759C3" w:rsidRDefault="001A35F4" w:rsidP="009759C3">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е) лиц, заключающих трудовой договор на срок до двух месяцев;</w:t>
      </w:r>
    </w:p>
    <w:p w:rsidR="001A35F4" w:rsidRPr="009759C3" w:rsidRDefault="001A35F4" w:rsidP="009759C3">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ж) иных лиц в случаях, предусмотренных Трудовым кодексом РФ, иными федеральными законами, коллективным договором.</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lastRenderedPageBreak/>
        <w:t>2.7. При заключении трудового договора лицо, поступающее на работу, предъявляет:</w:t>
      </w:r>
    </w:p>
    <w:p w:rsidR="001A35F4" w:rsidRPr="009759C3" w:rsidRDefault="001A35F4" w:rsidP="001A35F4">
      <w:pPr>
        <w:numPr>
          <w:ilvl w:val="0"/>
          <w:numId w:val="1"/>
        </w:numPr>
        <w:spacing w:after="0" w:line="240" w:lineRule="auto"/>
        <w:ind w:left="270"/>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паспорт или иной документ, удостоверяющий личность;</w:t>
      </w:r>
    </w:p>
    <w:p w:rsidR="001A35F4" w:rsidRPr="009759C3" w:rsidRDefault="001A35F4" w:rsidP="001A35F4">
      <w:pPr>
        <w:numPr>
          <w:ilvl w:val="0"/>
          <w:numId w:val="1"/>
        </w:numPr>
        <w:spacing w:after="0" w:line="240" w:lineRule="auto"/>
        <w:ind w:left="270"/>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Если лицо, поступающее на работу, отказалось от ведения бумажной трудовой книжки</w:t>
      </w:r>
    </w:p>
    <w:p w:rsidR="001A35F4" w:rsidRPr="009759C3" w:rsidRDefault="001A35F4" w:rsidP="001A35F4">
      <w:p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 организация вправе запросить у него бумажную трудовую книжку, чтобы получить эту информацию и вернуть книжку лицу, или форму СТД-СФР;  </w:t>
      </w:r>
    </w:p>
    <w:p w:rsidR="001A35F4" w:rsidRPr="009759C3" w:rsidRDefault="001A35F4" w:rsidP="001A35F4">
      <w:pPr>
        <w:numPr>
          <w:ilvl w:val="0"/>
          <w:numId w:val="1"/>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 </w:t>
      </w:r>
    </w:p>
    <w:p w:rsidR="001A35F4" w:rsidRPr="009759C3" w:rsidRDefault="001A35F4" w:rsidP="001A35F4">
      <w:pPr>
        <w:numPr>
          <w:ilvl w:val="0"/>
          <w:numId w:val="1"/>
        </w:numPr>
        <w:spacing w:after="0" w:line="240" w:lineRule="auto"/>
        <w:ind w:left="270"/>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документы воинского учета – для военнообязанных и лиц, подлежащих призыву на военную службу;</w:t>
      </w:r>
    </w:p>
    <w:p w:rsidR="001A35F4" w:rsidRPr="009759C3" w:rsidRDefault="001A35F4" w:rsidP="001A35F4">
      <w:pPr>
        <w:numPr>
          <w:ilvl w:val="0"/>
          <w:numId w:val="1"/>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1A35F4" w:rsidRPr="009759C3" w:rsidRDefault="001A35F4" w:rsidP="001A35F4">
      <w:pPr>
        <w:numPr>
          <w:ilvl w:val="0"/>
          <w:numId w:val="1"/>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 331 Трудового кодекса РФ.</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В отдельных случаях с учетом специфики работы, если это предусмотрено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2.8. При заключении трудового договора лицо, обучающиеся по образовательным программам высшего образования, предъявляет: </w:t>
      </w:r>
    </w:p>
    <w:p w:rsidR="001A35F4" w:rsidRPr="009759C3" w:rsidRDefault="001A35F4" w:rsidP="001A35F4">
      <w:pPr>
        <w:numPr>
          <w:ilvl w:val="0"/>
          <w:numId w:val="2"/>
        </w:numPr>
        <w:spacing w:after="0" w:line="240" w:lineRule="auto"/>
        <w:ind w:left="270"/>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документы, указанные в п. 2.7 Правил, за исключением документов об образовании и о квалификации;</w:t>
      </w:r>
    </w:p>
    <w:p w:rsidR="001A35F4" w:rsidRPr="009759C3" w:rsidRDefault="001A35F4" w:rsidP="001A35F4">
      <w:pPr>
        <w:numPr>
          <w:ilvl w:val="0"/>
          <w:numId w:val="2"/>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характеристику обучающегося, выданную образовательной организацией, в которой он обучается;</w:t>
      </w:r>
    </w:p>
    <w:p w:rsidR="001A35F4" w:rsidRPr="009759C3" w:rsidRDefault="001A35F4" w:rsidP="001A35F4">
      <w:pPr>
        <w:numPr>
          <w:ilvl w:val="0"/>
          <w:numId w:val="2"/>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справку о периоде обучения, по самостоятельно установленном</w:t>
      </w:r>
      <w:r w:rsidR="009759C3">
        <w:rPr>
          <w:rFonts w:ascii="Times New Roman" w:eastAsia="Times New Roman" w:hAnsi="Times New Roman" w:cs="Times New Roman"/>
          <w:color w:val="222222"/>
          <w:sz w:val="24"/>
          <w:szCs w:val="24"/>
          <w:lang w:eastAsia="ru-RU"/>
        </w:rPr>
        <w:t>у образовательной организацией </w:t>
      </w:r>
      <w:r w:rsidRPr="009759C3">
        <w:rPr>
          <w:rFonts w:ascii="Times New Roman" w:eastAsia="Times New Roman" w:hAnsi="Times New Roman" w:cs="Times New Roman"/>
          <w:color w:val="222222"/>
          <w:sz w:val="24"/>
          <w:szCs w:val="24"/>
          <w:lang w:eastAsia="ru-RU"/>
        </w:rPr>
        <w:t>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2.9. При заключении трудового договора иностранные граждане и лица без гражданства, предъявляют:</w:t>
      </w:r>
    </w:p>
    <w:p w:rsidR="001A35F4" w:rsidRPr="009759C3" w:rsidRDefault="001A35F4" w:rsidP="001A35F4">
      <w:pPr>
        <w:numPr>
          <w:ilvl w:val="0"/>
          <w:numId w:val="3"/>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документы, указанные в п. 2.7 Правил;</w:t>
      </w:r>
    </w:p>
    <w:p w:rsidR="001A35F4" w:rsidRPr="009759C3" w:rsidRDefault="001A35F4" w:rsidP="001A35F4">
      <w:pPr>
        <w:numPr>
          <w:ilvl w:val="0"/>
          <w:numId w:val="3"/>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разрешение на работу или патент;</w:t>
      </w:r>
    </w:p>
    <w:p w:rsidR="001A35F4" w:rsidRPr="009759C3" w:rsidRDefault="001A35F4" w:rsidP="001A35F4">
      <w:pPr>
        <w:numPr>
          <w:ilvl w:val="0"/>
          <w:numId w:val="3"/>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разрешение на временное проживание в РФ или вид на жительство;</w:t>
      </w:r>
    </w:p>
    <w:p w:rsidR="001A35F4" w:rsidRPr="009759C3" w:rsidRDefault="001A35F4" w:rsidP="001A35F4">
      <w:pPr>
        <w:numPr>
          <w:ilvl w:val="0"/>
          <w:numId w:val="3"/>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полис или договор добровольного медицинского страхования.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Предъявление документов производится в случаях и порядке, предусмотренных Трудовым кодексом РФ, иными нормативными актами.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lastRenderedPageBreak/>
        <w:t xml:space="preserve">2.10.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w:t>
      </w:r>
      <w:r w:rsidR="009759C3">
        <w:rPr>
          <w:rFonts w:ascii="Times New Roman" w:eastAsia="Times New Roman" w:hAnsi="Times New Roman" w:cs="Times New Roman"/>
          <w:color w:val="222222"/>
          <w:sz w:val="24"/>
          <w:szCs w:val="24"/>
          <w:lang w:eastAsia="ru-RU"/>
        </w:rPr>
        <w:t xml:space="preserve">приказа </w:t>
      </w:r>
      <w:r w:rsidRPr="009759C3">
        <w:rPr>
          <w:rFonts w:ascii="Times New Roman" w:eastAsia="Times New Roman" w:hAnsi="Times New Roman" w:cs="Times New Roman"/>
          <w:color w:val="222222"/>
          <w:sz w:val="24"/>
          <w:szCs w:val="24"/>
          <w:lang w:eastAsia="ru-RU"/>
        </w:rPr>
        <w:t>работодателя должно соответствовать условиям заключенного трудового договора.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2.11. При приеме работника на работу работодатель обязан под подпись:</w:t>
      </w:r>
    </w:p>
    <w:p w:rsidR="001A35F4" w:rsidRPr="009759C3" w:rsidRDefault="001A35F4" w:rsidP="001A35F4">
      <w:pPr>
        <w:numPr>
          <w:ilvl w:val="0"/>
          <w:numId w:val="4"/>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ознакомить работника с уставом образовательной организации и коллективным договором;</w:t>
      </w:r>
    </w:p>
    <w:p w:rsidR="001A35F4" w:rsidRPr="009759C3" w:rsidRDefault="001A35F4" w:rsidP="001A35F4">
      <w:pPr>
        <w:numPr>
          <w:ilvl w:val="0"/>
          <w:numId w:val="4"/>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1A35F4" w:rsidRPr="009759C3" w:rsidRDefault="001A35F4" w:rsidP="001A35F4">
      <w:pPr>
        <w:numPr>
          <w:ilvl w:val="0"/>
          <w:numId w:val="4"/>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2.12. В соответствии с трудовым договором о приеме на работу работодатель обязан в течение пяти дней сделать запись в трудовой книжке работника, если он не отказался от ведения трудовой книжки. У работающих по совместительству трудовые книжки ведутся по основному месту работы. Если работник отказался от ведения трудовой книжки, образовательная организация предоставляет 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 </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2.13. На каждого работника образовательной организации ведется личное дело. Личное дело работника хранится у работодателя.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Документы в личных делах располагаются в следующем порядке:</w:t>
      </w:r>
    </w:p>
    <w:p w:rsidR="001A35F4" w:rsidRPr="002C4A0B" w:rsidRDefault="001A35F4" w:rsidP="002C4A0B">
      <w:pPr>
        <w:pStyle w:val="a5"/>
        <w:numPr>
          <w:ilvl w:val="0"/>
          <w:numId w:val="13"/>
        </w:numPr>
        <w:spacing w:after="0"/>
        <w:rPr>
          <w:rFonts w:ascii="Times New Roman" w:hAnsi="Times New Roman" w:cs="Times New Roman"/>
          <w:sz w:val="24"/>
          <w:szCs w:val="24"/>
        </w:rPr>
      </w:pPr>
      <w:r w:rsidRPr="002C4A0B">
        <w:rPr>
          <w:rFonts w:ascii="Times New Roman" w:hAnsi="Times New Roman" w:cs="Times New Roman"/>
          <w:sz w:val="24"/>
          <w:szCs w:val="24"/>
        </w:rPr>
        <w:t>внутренняя опись документов;</w:t>
      </w:r>
    </w:p>
    <w:p w:rsidR="001A35F4" w:rsidRPr="002C4A0B" w:rsidRDefault="001A35F4" w:rsidP="002C4A0B">
      <w:pPr>
        <w:pStyle w:val="a5"/>
        <w:numPr>
          <w:ilvl w:val="0"/>
          <w:numId w:val="13"/>
        </w:numPr>
        <w:spacing w:after="0"/>
        <w:rPr>
          <w:rFonts w:ascii="Times New Roman" w:hAnsi="Times New Roman" w:cs="Times New Roman"/>
          <w:sz w:val="24"/>
          <w:szCs w:val="24"/>
        </w:rPr>
      </w:pPr>
      <w:r w:rsidRPr="002C4A0B">
        <w:rPr>
          <w:rFonts w:ascii="Times New Roman" w:hAnsi="Times New Roman" w:cs="Times New Roman"/>
          <w:sz w:val="24"/>
          <w:szCs w:val="24"/>
        </w:rPr>
        <w:t>лист с отметками об ознакомлении работника с личным делом;</w:t>
      </w:r>
    </w:p>
    <w:p w:rsidR="001A35F4" w:rsidRPr="002C4A0B" w:rsidRDefault="001A35F4" w:rsidP="002C4A0B">
      <w:pPr>
        <w:pStyle w:val="a5"/>
        <w:numPr>
          <w:ilvl w:val="0"/>
          <w:numId w:val="13"/>
        </w:numPr>
        <w:spacing w:after="0"/>
        <w:rPr>
          <w:rFonts w:ascii="Times New Roman" w:hAnsi="Times New Roman" w:cs="Times New Roman"/>
          <w:sz w:val="24"/>
          <w:szCs w:val="24"/>
        </w:rPr>
      </w:pPr>
      <w:r w:rsidRPr="002C4A0B">
        <w:rPr>
          <w:rFonts w:ascii="Times New Roman" w:hAnsi="Times New Roman" w:cs="Times New Roman"/>
          <w:sz w:val="24"/>
          <w:szCs w:val="24"/>
        </w:rPr>
        <w:t>лист с отметками о результатах ежегодной проверки состояния личного дела;</w:t>
      </w:r>
    </w:p>
    <w:p w:rsidR="001A35F4" w:rsidRPr="002C4A0B" w:rsidRDefault="001A35F4" w:rsidP="002C4A0B">
      <w:pPr>
        <w:pStyle w:val="a5"/>
        <w:numPr>
          <w:ilvl w:val="0"/>
          <w:numId w:val="13"/>
        </w:numPr>
        <w:spacing w:after="0"/>
        <w:rPr>
          <w:rFonts w:ascii="Times New Roman" w:hAnsi="Times New Roman" w:cs="Times New Roman"/>
          <w:sz w:val="24"/>
          <w:szCs w:val="24"/>
        </w:rPr>
      </w:pPr>
      <w:r w:rsidRPr="002C4A0B">
        <w:rPr>
          <w:rFonts w:ascii="Times New Roman" w:hAnsi="Times New Roman" w:cs="Times New Roman"/>
          <w:sz w:val="24"/>
          <w:szCs w:val="24"/>
        </w:rPr>
        <w:t>личный листок по учету кадров и дополнение к нему;</w:t>
      </w:r>
    </w:p>
    <w:p w:rsidR="001A35F4" w:rsidRPr="002C4A0B" w:rsidRDefault="001A35F4" w:rsidP="002C4A0B">
      <w:pPr>
        <w:pStyle w:val="a5"/>
        <w:numPr>
          <w:ilvl w:val="0"/>
          <w:numId w:val="13"/>
        </w:numPr>
        <w:spacing w:after="0"/>
        <w:rPr>
          <w:rFonts w:ascii="Times New Roman" w:hAnsi="Times New Roman" w:cs="Times New Roman"/>
          <w:sz w:val="24"/>
          <w:szCs w:val="24"/>
        </w:rPr>
      </w:pPr>
      <w:r w:rsidRPr="002C4A0B">
        <w:rPr>
          <w:rFonts w:ascii="Times New Roman" w:hAnsi="Times New Roman" w:cs="Times New Roman"/>
          <w:sz w:val="24"/>
          <w:szCs w:val="24"/>
        </w:rPr>
        <w:t>автобиография;</w:t>
      </w:r>
    </w:p>
    <w:p w:rsidR="001A35F4" w:rsidRPr="002C4A0B" w:rsidRDefault="001A35F4" w:rsidP="002C4A0B">
      <w:pPr>
        <w:pStyle w:val="a5"/>
        <w:numPr>
          <w:ilvl w:val="0"/>
          <w:numId w:val="13"/>
        </w:numPr>
        <w:spacing w:after="0"/>
        <w:rPr>
          <w:rFonts w:ascii="Times New Roman" w:hAnsi="Times New Roman" w:cs="Times New Roman"/>
          <w:sz w:val="24"/>
          <w:szCs w:val="24"/>
        </w:rPr>
      </w:pPr>
      <w:r w:rsidRPr="002C4A0B">
        <w:rPr>
          <w:rFonts w:ascii="Times New Roman" w:hAnsi="Times New Roman" w:cs="Times New Roman"/>
          <w:sz w:val="24"/>
          <w:szCs w:val="24"/>
        </w:rPr>
        <w:t>заявление о приеме на работу;</w:t>
      </w:r>
    </w:p>
    <w:p w:rsidR="001A35F4" w:rsidRPr="002C4A0B" w:rsidRDefault="001A35F4" w:rsidP="002C4A0B">
      <w:pPr>
        <w:pStyle w:val="a5"/>
        <w:numPr>
          <w:ilvl w:val="0"/>
          <w:numId w:val="13"/>
        </w:numPr>
        <w:spacing w:after="0"/>
        <w:rPr>
          <w:rFonts w:ascii="Times New Roman" w:hAnsi="Times New Roman" w:cs="Times New Roman"/>
          <w:sz w:val="24"/>
          <w:szCs w:val="24"/>
        </w:rPr>
      </w:pPr>
      <w:r w:rsidRPr="002C4A0B">
        <w:rPr>
          <w:rFonts w:ascii="Times New Roman" w:hAnsi="Times New Roman" w:cs="Times New Roman"/>
          <w:sz w:val="24"/>
          <w:szCs w:val="24"/>
        </w:rPr>
        <w:t>должностная инструкция;</w:t>
      </w:r>
    </w:p>
    <w:p w:rsidR="001A35F4" w:rsidRPr="002C4A0B" w:rsidRDefault="001A35F4" w:rsidP="002C4A0B">
      <w:pPr>
        <w:pStyle w:val="a5"/>
        <w:numPr>
          <w:ilvl w:val="0"/>
          <w:numId w:val="13"/>
        </w:numPr>
        <w:spacing w:after="0"/>
        <w:rPr>
          <w:rFonts w:ascii="Times New Roman" w:hAnsi="Times New Roman" w:cs="Times New Roman"/>
          <w:sz w:val="24"/>
          <w:szCs w:val="24"/>
        </w:rPr>
      </w:pPr>
      <w:r w:rsidRPr="002C4A0B">
        <w:rPr>
          <w:rFonts w:ascii="Times New Roman" w:hAnsi="Times New Roman" w:cs="Times New Roman"/>
          <w:sz w:val="24"/>
          <w:szCs w:val="24"/>
        </w:rPr>
        <w:t>характеристики и рекомендательные письма;</w:t>
      </w:r>
    </w:p>
    <w:p w:rsidR="001A35F4" w:rsidRPr="002C4A0B" w:rsidRDefault="001A35F4" w:rsidP="002C4A0B">
      <w:pPr>
        <w:pStyle w:val="a5"/>
        <w:numPr>
          <w:ilvl w:val="0"/>
          <w:numId w:val="13"/>
        </w:numPr>
        <w:spacing w:after="0"/>
        <w:rPr>
          <w:rFonts w:ascii="Times New Roman" w:hAnsi="Times New Roman" w:cs="Times New Roman"/>
          <w:sz w:val="24"/>
          <w:szCs w:val="24"/>
        </w:rPr>
      </w:pPr>
      <w:r w:rsidRPr="002C4A0B">
        <w:rPr>
          <w:rFonts w:ascii="Times New Roman" w:hAnsi="Times New Roman" w:cs="Times New Roman"/>
          <w:sz w:val="24"/>
          <w:szCs w:val="24"/>
        </w:rPr>
        <w:t>трудовой договор и дополнительные соглашения к нему;</w:t>
      </w:r>
    </w:p>
    <w:p w:rsidR="001A35F4" w:rsidRPr="002C4A0B" w:rsidRDefault="001A35F4" w:rsidP="002C4A0B">
      <w:pPr>
        <w:pStyle w:val="a5"/>
        <w:numPr>
          <w:ilvl w:val="0"/>
          <w:numId w:val="13"/>
        </w:numPr>
        <w:spacing w:after="0"/>
        <w:rPr>
          <w:rFonts w:ascii="Times New Roman" w:hAnsi="Times New Roman" w:cs="Times New Roman"/>
          <w:sz w:val="24"/>
          <w:szCs w:val="24"/>
        </w:rPr>
      </w:pPr>
      <w:r w:rsidRPr="002C4A0B">
        <w:rPr>
          <w:rFonts w:ascii="Times New Roman" w:hAnsi="Times New Roman" w:cs="Times New Roman"/>
          <w:sz w:val="24"/>
          <w:szCs w:val="24"/>
        </w:rPr>
        <w:t>договор о полной материальной ответственности (если работник – материально ответственное лицо);</w:t>
      </w:r>
    </w:p>
    <w:p w:rsidR="001A35F4" w:rsidRPr="002C4A0B" w:rsidRDefault="001A35F4" w:rsidP="002C4A0B">
      <w:pPr>
        <w:pStyle w:val="a5"/>
        <w:numPr>
          <w:ilvl w:val="0"/>
          <w:numId w:val="13"/>
        </w:numPr>
        <w:spacing w:after="0"/>
        <w:rPr>
          <w:rFonts w:ascii="Times New Roman" w:hAnsi="Times New Roman" w:cs="Times New Roman"/>
          <w:sz w:val="24"/>
          <w:szCs w:val="24"/>
        </w:rPr>
      </w:pPr>
      <w:r w:rsidRPr="002C4A0B">
        <w:rPr>
          <w:rFonts w:ascii="Times New Roman" w:hAnsi="Times New Roman" w:cs="Times New Roman"/>
          <w:sz w:val="24"/>
          <w:szCs w:val="24"/>
        </w:rPr>
        <w:t>копии приказов по личному составу, которые касаются работника;</w:t>
      </w:r>
    </w:p>
    <w:p w:rsidR="001A35F4" w:rsidRPr="002C4A0B" w:rsidRDefault="001A35F4" w:rsidP="002C4A0B">
      <w:pPr>
        <w:pStyle w:val="a5"/>
        <w:numPr>
          <w:ilvl w:val="0"/>
          <w:numId w:val="13"/>
        </w:numPr>
        <w:spacing w:after="0"/>
        <w:rPr>
          <w:rFonts w:ascii="Times New Roman" w:hAnsi="Times New Roman" w:cs="Times New Roman"/>
          <w:sz w:val="24"/>
          <w:szCs w:val="24"/>
        </w:rPr>
      </w:pPr>
      <w:r w:rsidRPr="002C4A0B">
        <w:rPr>
          <w:rFonts w:ascii="Times New Roman" w:hAnsi="Times New Roman" w:cs="Times New Roman"/>
          <w:sz w:val="24"/>
          <w:szCs w:val="24"/>
        </w:rPr>
        <w:t>аттестационные листы;</w:t>
      </w:r>
    </w:p>
    <w:p w:rsidR="001A35F4" w:rsidRPr="002C4A0B" w:rsidRDefault="001A35F4" w:rsidP="002C4A0B">
      <w:pPr>
        <w:pStyle w:val="a5"/>
        <w:numPr>
          <w:ilvl w:val="0"/>
          <w:numId w:val="13"/>
        </w:numPr>
        <w:spacing w:after="0"/>
        <w:rPr>
          <w:rFonts w:ascii="Times New Roman" w:hAnsi="Times New Roman" w:cs="Times New Roman"/>
          <w:sz w:val="24"/>
          <w:szCs w:val="24"/>
        </w:rPr>
      </w:pPr>
      <w:r w:rsidRPr="002C4A0B">
        <w:rPr>
          <w:rFonts w:ascii="Times New Roman" w:hAnsi="Times New Roman" w:cs="Times New Roman"/>
          <w:sz w:val="24"/>
          <w:szCs w:val="24"/>
        </w:rPr>
        <w:t>отзывы должностных лиц о работнике;</w:t>
      </w:r>
    </w:p>
    <w:p w:rsidR="001A35F4" w:rsidRPr="002C4A0B" w:rsidRDefault="001A35F4" w:rsidP="002C4A0B">
      <w:pPr>
        <w:pStyle w:val="a5"/>
        <w:numPr>
          <w:ilvl w:val="0"/>
          <w:numId w:val="13"/>
        </w:numPr>
        <w:spacing w:after="0"/>
        <w:rPr>
          <w:rFonts w:ascii="Times New Roman" w:hAnsi="Times New Roman" w:cs="Times New Roman"/>
          <w:sz w:val="24"/>
          <w:szCs w:val="24"/>
        </w:rPr>
      </w:pPr>
      <w:r w:rsidRPr="002C4A0B">
        <w:rPr>
          <w:rFonts w:ascii="Times New Roman" w:hAnsi="Times New Roman" w:cs="Times New Roman"/>
          <w:sz w:val="24"/>
          <w:szCs w:val="24"/>
        </w:rPr>
        <w:t>лист-заверитель (составляют при сдаче личного дела в архив);</w:t>
      </w:r>
    </w:p>
    <w:p w:rsidR="001A35F4" w:rsidRPr="002C4A0B" w:rsidRDefault="001A35F4" w:rsidP="002C4A0B">
      <w:pPr>
        <w:pStyle w:val="a5"/>
        <w:numPr>
          <w:ilvl w:val="0"/>
          <w:numId w:val="13"/>
        </w:numPr>
        <w:spacing w:after="0"/>
        <w:rPr>
          <w:rFonts w:ascii="Times New Roman" w:hAnsi="Times New Roman" w:cs="Times New Roman"/>
          <w:sz w:val="24"/>
          <w:szCs w:val="24"/>
        </w:rPr>
      </w:pPr>
      <w:r w:rsidRPr="002C4A0B">
        <w:rPr>
          <w:rFonts w:ascii="Times New Roman" w:hAnsi="Times New Roman" w:cs="Times New Roman"/>
          <w:sz w:val="24"/>
          <w:szCs w:val="24"/>
        </w:rPr>
        <w:t>результаты предварительного и обязательных периодических медицинских осмотров, психиатрических освидетельствований (при наличии);</w:t>
      </w:r>
    </w:p>
    <w:p w:rsidR="001A35F4" w:rsidRPr="002C4A0B" w:rsidRDefault="001A35F4" w:rsidP="002C4A0B">
      <w:pPr>
        <w:pStyle w:val="a5"/>
        <w:numPr>
          <w:ilvl w:val="0"/>
          <w:numId w:val="13"/>
        </w:numPr>
        <w:spacing w:after="0"/>
        <w:rPr>
          <w:rFonts w:ascii="Times New Roman" w:hAnsi="Times New Roman" w:cs="Times New Roman"/>
          <w:sz w:val="24"/>
          <w:szCs w:val="24"/>
        </w:rPr>
      </w:pPr>
      <w:r w:rsidRPr="002C4A0B">
        <w:rPr>
          <w:rFonts w:ascii="Times New Roman" w:hAnsi="Times New Roman" w:cs="Times New Roman"/>
          <w:sz w:val="24"/>
          <w:szCs w:val="24"/>
        </w:rPr>
        <w:t>согласия на обработку персональных данных.</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1A35F4" w:rsidRPr="002C4A0B" w:rsidRDefault="001A35F4" w:rsidP="002C4A0B">
      <w:pPr>
        <w:rPr>
          <w:rFonts w:ascii="Times New Roman" w:hAnsi="Times New Roman" w:cs="Times New Roman"/>
          <w:sz w:val="24"/>
          <w:szCs w:val="24"/>
        </w:rPr>
      </w:pPr>
      <w:r w:rsidRPr="009759C3">
        <w:rPr>
          <w:lang w:eastAsia="ru-RU"/>
        </w:rPr>
        <w:t>3. </w:t>
      </w:r>
      <w:r w:rsidRPr="002C4A0B">
        <w:rPr>
          <w:rFonts w:ascii="Times New Roman" w:hAnsi="Times New Roman" w:cs="Times New Roman"/>
          <w:sz w:val="24"/>
          <w:szCs w:val="24"/>
        </w:rPr>
        <w:t>Порядок перевода работников </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lastRenderedPageBreak/>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3.2. 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3.3. При переводе работника в установленном порядке на другую работу работодатель обязан под подпись:</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ознакомить работника с уставом образовательной организации и коллективным договором;</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3.4. Перевод работников оформляется приказом работодателя.</w:t>
      </w:r>
    </w:p>
    <w:p w:rsidR="001A35F4" w:rsidRPr="009759C3" w:rsidRDefault="001A35F4" w:rsidP="001A35F4">
      <w:pPr>
        <w:spacing w:after="150" w:line="240" w:lineRule="auto"/>
        <w:jc w:val="center"/>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b/>
          <w:bCs/>
          <w:color w:val="222222"/>
          <w:sz w:val="24"/>
          <w:szCs w:val="24"/>
          <w:lang w:eastAsia="ru-RU"/>
        </w:rPr>
        <w:t>4. Порядок увольнения работников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 xml:space="preserve">4.1. </w:t>
      </w:r>
      <w:r w:rsidR="009759C3" w:rsidRPr="009759C3">
        <w:rPr>
          <w:rFonts w:ascii="Times New Roman" w:eastAsia="Times New Roman" w:hAnsi="Times New Roman" w:cs="Times New Roman"/>
          <w:color w:val="222222"/>
          <w:sz w:val="24"/>
          <w:szCs w:val="24"/>
          <w:lang w:eastAsia="ru-RU"/>
        </w:rPr>
        <w:t>Прекращение трудового договора </w:t>
      </w:r>
      <w:r w:rsidRPr="009759C3">
        <w:rPr>
          <w:rFonts w:ascii="Times New Roman" w:eastAsia="Times New Roman" w:hAnsi="Times New Roman" w:cs="Times New Roman"/>
          <w:color w:val="222222"/>
          <w:sz w:val="24"/>
          <w:szCs w:val="24"/>
          <w:lang w:eastAsia="ru-RU"/>
        </w:rPr>
        <w:t>производится в порядке и по основаниям, предусмотренных главой 13 Трудового кодекса РФ, иными федеральными законами.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4.2. 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 xml:space="preserve">4.3.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w:t>
      </w:r>
      <w:r w:rsidRPr="009759C3">
        <w:rPr>
          <w:rFonts w:ascii="Times New Roman" w:eastAsia="Times New Roman" w:hAnsi="Times New Roman" w:cs="Times New Roman"/>
          <w:color w:val="222222"/>
          <w:sz w:val="24"/>
          <w:szCs w:val="24"/>
          <w:lang w:eastAsia="ru-RU"/>
        </w:rPr>
        <w:lastRenderedPageBreak/>
        <w:t>трудовую книжку должны производиться в точном соответствии с формулировками Трудового кодекса РФ или иного федерального закона.</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4.4.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 организации.</w:t>
      </w:r>
      <w:r w:rsidRPr="002C4A0B">
        <w:rPr>
          <w:rFonts w:ascii="Times New Roman" w:hAnsi="Times New Roman" w:cs="Times New Roman"/>
          <w:sz w:val="24"/>
          <w:szCs w:val="24"/>
        </w:rPr>
        <w:b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5. Порядок формирования и выдачи сведений о трудовой деятельности работников </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5.1. Образовательная 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5.2.  Директор назначает приказом работника образовательной организации, который 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 с приказом под подпись.</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5.3. Образовательная организация обязана предоставить работнику сведения о трудовой деятельности за период работы в организации способом, указанном в заявлении работника:</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на бумажном носителе, заверенные надлежащим способом;</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в форме электронного документа, подписанного усиленной квалифицированной электронной подписью (в случае ее наличия у работодателя).</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Сведения о трудовой деятельности предоставляются:</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в период работы не позднее трех рабочих дней со дня подачи этого заявления;</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при увольнении — в день прекращения трудового договора.</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5.4.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w:t>
      </w:r>
      <w:r w:rsidR="002C4A0B">
        <w:rPr>
          <w:rFonts w:ascii="Times New Roman" w:hAnsi="Times New Roman" w:cs="Times New Roman"/>
          <w:sz w:val="24"/>
          <w:szCs w:val="24"/>
        </w:rPr>
        <w:t>ботодателя</w:t>
      </w:r>
      <w:r w:rsidR="002C4A0B" w:rsidRPr="002C4A0B">
        <w:rPr>
          <w:rFonts w:ascii="Times New Roman" w:hAnsi="Times New Roman" w:cs="Times New Roman"/>
          <w:sz w:val="24"/>
          <w:szCs w:val="24"/>
        </w:rPr>
        <w:t xml:space="preserve"> </w:t>
      </w:r>
      <w:proofErr w:type="spellStart"/>
      <w:r w:rsidR="002C4A0B">
        <w:rPr>
          <w:rFonts w:ascii="Times New Roman" w:hAnsi="Times New Roman" w:cs="Times New Roman"/>
          <w:sz w:val="24"/>
          <w:szCs w:val="24"/>
          <w:lang w:val="en-US"/>
        </w:rPr>
        <w:t>MOUShkola</w:t>
      </w:r>
      <w:proofErr w:type="spellEnd"/>
      <w:r w:rsidR="002C4A0B" w:rsidRPr="0061189C">
        <w:rPr>
          <w:rFonts w:ascii="Times New Roman" w:hAnsi="Times New Roman" w:cs="Times New Roman"/>
          <w:sz w:val="24"/>
          <w:szCs w:val="24"/>
        </w:rPr>
        <w:t xml:space="preserve"> </w:t>
      </w:r>
      <w:hyperlink r:id="rId6" w:history="1">
        <w:r w:rsidR="0061189C" w:rsidRPr="001E080E">
          <w:rPr>
            <w:rStyle w:val="a6"/>
            <w:rFonts w:ascii="Times New Roman" w:hAnsi="Times New Roman" w:cs="Times New Roman"/>
            <w:sz w:val="24"/>
            <w:szCs w:val="24"/>
          </w:rPr>
          <w:t>5@</w:t>
        </w:r>
        <w:proofErr w:type="spellStart"/>
        <w:r w:rsidR="0061189C" w:rsidRPr="001E080E">
          <w:rPr>
            <w:rStyle w:val="a6"/>
            <w:rFonts w:ascii="Times New Roman" w:hAnsi="Times New Roman" w:cs="Times New Roman"/>
            <w:sz w:val="24"/>
            <w:szCs w:val="24"/>
            <w:lang w:val="en-US"/>
          </w:rPr>
          <w:t>yandex</w:t>
        </w:r>
        <w:proofErr w:type="spellEnd"/>
        <w:r w:rsidR="0061189C" w:rsidRPr="001E080E">
          <w:rPr>
            <w:rStyle w:val="a6"/>
            <w:rFonts w:ascii="Times New Roman" w:hAnsi="Times New Roman" w:cs="Times New Roman"/>
            <w:sz w:val="24"/>
            <w:szCs w:val="24"/>
          </w:rPr>
          <w:t>.</w:t>
        </w:r>
        <w:proofErr w:type="spellStart"/>
        <w:r w:rsidR="0061189C" w:rsidRPr="001E080E">
          <w:rPr>
            <w:rStyle w:val="a6"/>
            <w:rFonts w:ascii="Times New Roman" w:hAnsi="Times New Roman" w:cs="Times New Roman"/>
            <w:sz w:val="24"/>
            <w:szCs w:val="24"/>
            <w:lang w:val="en-US"/>
          </w:rPr>
          <w:t>ru</w:t>
        </w:r>
        <w:proofErr w:type="spellEnd"/>
      </w:hyperlink>
      <w:r w:rsidR="0061189C">
        <w:rPr>
          <w:rFonts w:ascii="Times New Roman" w:hAnsi="Times New Roman" w:cs="Times New Roman"/>
          <w:sz w:val="24"/>
          <w:szCs w:val="24"/>
        </w:rPr>
        <w:t xml:space="preserve"> </w:t>
      </w:r>
      <w:r w:rsidRPr="002C4A0B">
        <w:rPr>
          <w:rFonts w:ascii="Times New Roman" w:hAnsi="Times New Roman" w:cs="Times New Roman"/>
          <w:sz w:val="24"/>
          <w:szCs w:val="24"/>
        </w:rPr>
        <w:t xml:space="preserve"> При использовании электронной почты работодателя работник направляет отсканированное заявление, в котором содержится:  </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наименование работодателя;</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должностное лицо, на имя которого направлено заявление (директор образовательной организации);</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просьба о направлении в форме электронного документа сведений о трудовой деятельности у работодателя;</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адрес электронной почты работника;</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собственноручная подпись работника;</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lastRenderedPageBreak/>
        <w:t>дата написания заявления.</w:t>
      </w:r>
    </w:p>
    <w:p w:rsidR="001A35F4" w:rsidRPr="002C4A0B" w:rsidRDefault="001A35F4" w:rsidP="002C4A0B">
      <w:pPr>
        <w:rPr>
          <w:rFonts w:ascii="Times New Roman" w:hAnsi="Times New Roman" w:cs="Times New Roman"/>
          <w:sz w:val="24"/>
          <w:szCs w:val="24"/>
        </w:rPr>
      </w:pPr>
      <w:r w:rsidRPr="002C4A0B">
        <w:rPr>
          <w:rFonts w:ascii="Times New Roman" w:hAnsi="Times New Roman" w:cs="Times New Roman"/>
          <w:sz w:val="24"/>
          <w:szCs w:val="24"/>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 </w:t>
      </w:r>
    </w:p>
    <w:p w:rsidR="001A35F4" w:rsidRPr="009759C3" w:rsidRDefault="001A35F4" w:rsidP="001A35F4">
      <w:pPr>
        <w:spacing w:after="150" w:line="240" w:lineRule="auto"/>
        <w:jc w:val="center"/>
        <w:rPr>
          <w:rFonts w:ascii="Times New Roman" w:eastAsia="Times New Roman" w:hAnsi="Times New Roman" w:cs="Times New Roman"/>
          <w:sz w:val="24"/>
          <w:szCs w:val="24"/>
          <w:lang w:eastAsia="ru-RU"/>
        </w:rPr>
      </w:pPr>
      <w:r w:rsidRPr="009759C3">
        <w:rPr>
          <w:rFonts w:ascii="Times New Roman" w:eastAsia="Times New Roman" w:hAnsi="Times New Roman" w:cs="Times New Roman"/>
          <w:b/>
          <w:bCs/>
          <w:color w:val="222222"/>
          <w:sz w:val="24"/>
          <w:szCs w:val="24"/>
          <w:lang w:eastAsia="ru-RU"/>
        </w:rPr>
        <w:t>6. Основные права и обязанности работников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6.1. Работник образовательной организации имеет права и обязанности, предусмотренные трудовым договором, а также все иные права и обязанности, предусмотренные </w:t>
      </w:r>
      <w:hyperlink r:id="rId7" w:anchor="/document/99/901807664/" w:history="1">
        <w:r w:rsidRPr="009759C3">
          <w:rPr>
            <w:rFonts w:ascii="Times New Roman" w:eastAsia="Times New Roman" w:hAnsi="Times New Roman" w:cs="Times New Roman"/>
            <w:color w:val="01745C"/>
            <w:sz w:val="24"/>
            <w:szCs w:val="24"/>
            <w:u w:val="single"/>
            <w:lang w:eastAsia="ru-RU"/>
          </w:rPr>
          <w:t>Трудовым кодексом РФ</w:t>
        </w:r>
      </w:hyperlink>
      <w:r w:rsidRPr="009759C3">
        <w:rPr>
          <w:rFonts w:ascii="Times New Roman" w:eastAsia="Times New Roman" w:hAnsi="Times New Roman" w:cs="Times New Roman"/>
          <w:color w:val="222222"/>
          <w:sz w:val="24"/>
          <w:szCs w:val="24"/>
          <w:lang w:eastAsia="ru-RU"/>
        </w:rPr>
        <w:t>, </w:t>
      </w:r>
      <w:hyperlink r:id="rId8" w:anchor="/document/99/902389617/" w:tgtFrame="_self" w:history="1">
        <w:r w:rsidRPr="009759C3">
          <w:rPr>
            <w:rFonts w:ascii="Times New Roman" w:eastAsia="Times New Roman" w:hAnsi="Times New Roman" w:cs="Times New Roman"/>
            <w:color w:val="01745C"/>
            <w:sz w:val="24"/>
            <w:szCs w:val="24"/>
            <w:u w:val="single"/>
            <w:lang w:eastAsia="ru-RU"/>
          </w:rPr>
          <w:t>Федеральным законом от 29.12.2012 № 273-ФЗ</w:t>
        </w:r>
      </w:hyperlink>
      <w:r w:rsidRPr="009759C3">
        <w:rPr>
          <w:rFonts w:ascii="Times New Roman" w:eastAsia="Times New Roman" w:hAnsi="Times New Roman" w:cs="Times New Roman"/>
          <w:color w:val="222222"/>
          <w:sz w:val="24"/>
          <w:szCs w:val="24"/>
          <w:lang w:eastAsia="ru-RU"/>
        </w:rPr>
        <w:t>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6.2. Работник имеет право на: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6.2.1. предоставление ему работы, обусловленной трудовым договором;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6.2.3. своевременную и в полном размере выплату заработной платы в соответствии с трудовым договором и настоящими Правилами;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6.2.5. полную и достоверную информацию об условиях труда и требованиях охраны труда на рабочем месте;</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6.2.6. подготовку и дополнительное профессиональное образование в порядке, предусмотренном Трудовым кодексом РФ и иными федеральными законами;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6.2.7. объединение, включая право на создание профсоюзов и участие в них;</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6.2.8. участие в управлении образовательной организацией в формах, предусмотренных </w:t>
      </w:r>
      <w:hyperlink r:id="rId9" w:anchor="/document/99/901807664/" w:history="1">
        <w:r w:rsidRPr="009759C3">
          <w:rPr>
            <w:rFonts w:ascii="Times New Roman" w:eastAsia="Times New Roman" w:hAnsi="Times New Roman" w:cs="Times New Roman"/>
            <w:color w:val="01745C"/>
            <w:sz w:val="24"/>
            <w:szCs w:val="24"/>
            <w:u w:val="single"/>
            <w:lang w:eastAsia="ru-RU"/>
          </w:rPr>
          <w:t>Трудовым кодексом РФ</w:t>
        </w:r>
      </w:hyperlink>
      <w:r w:rsidRPr="009759C3">
        <w:rPr>
          <w:rFonts w:ascii="Times New Roman" w:eastAsia="Times New Roman" w:hAnsi="Times New Roman" w:cs="Times New Roman"/>
          <w:color w:val="222222"/>
          <w:sz w:val="24"/>
          <w:szCs w:val="24"/>
          <w:lang w:eastAsia="ru-RU"/>
        </w:rPr>
        <w:t>, иными федеральными законами и коллективным договором;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6.2.10. защиту своих трудовых прав, свобод и законных интересов всеми не запрещенными законом способами;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6.2.11. разрешение индивидуальных и коллективных трудовых споров, включая право на забастовку, в порядке, установленном </w:t>
      </w:r>
      <w:hyperlink r:id="rId10" w:anchor="/document/99/901807664/" w:history="1">
        <w:r w:rsidRPr="009759C3">
          <w:rPr>
            <w:rFonts w:ascii="Times New Roman" w:eastAsia="Times New Roman" w:hAnsi="Times New Roman" w:cs="Times New Roman"/>
            <w:color w:val="01745C"/>
            <w:sz w:val="24"/>
            <w:szCs w:val="24"/>
            <w:u w:val="single"/>
            <w:lang w:eastAsia="ru-RU"/>
          </w:rPr>
          <w:t>Трудовым кодексом РФ</w:t>
        </w:r>
      </w:hyperlink>
      <w:r w:rsidRPr="009759C3">
        <w:rPr>
          <w:rFonts w:ascii="Times New Roman" w:eastAsia="Times New Roman" w:hAnsi="Times New Roman" w:cs="Times New Roman"/>
          <w:color w:val="222222"/>
          <w:sz w:val="24"/>
          <w:szCs w:val="24"/>
          <w:lang w:eastAsia="ru-RU"/>
        </w:rPr>
        <w:t> и иными федеральными законами;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6.2.12. возмещение вреда, причиненного в связи с исполнением трудовых обязанностей, и компенсацию морального вреда в порядке, установленном </w:t>
      </w:r>
      <w:hyperlink r:id="rId11" w:anchor="/document/99/901807664/" w:history="1">
        <w:r w:rsidRPr="009759C3">
          <w:rPr>
            <w:rFonts w:ascii="Times New Roman" w:eastAsia="Times New Roman" w:hAnsi="Times New Roman" w:cs="Times New Roman"/>
            <w:color w:val="01745C"/>
            <w:sz w:val="24"/>
            <w:szCs w:val="24"/>
            <w:u w:val="single"/>
            <w:lang w:eastAsia="ru-RU"/>
          </w:rPr>
          <w:t>Трудовым кодексом РФ</w:t>
        </w:r>
      </w:hyperlink>
      <w:r w:rsidRPr="009759C3">
        <w:rPr>
          <w:rFonts w:ascii="Times New Roman" w:eastAsia="Times New Roman" w:hAnsi="Times New Roman" w:cs="Times New Roman"/>
          <w:color w:val="222222"/>
          <w:sz w:val="24"/>
          <w:szCs w:val="24"/>
          <w:lang w:eastAsia="ru-RU"/>
        </w:rPr>
        <w:t> и иными федеральными законами;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6.2.13. обязательное социальное страхование в порядке и случаях, предусмотренных федеральными законами;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6.2.14. предоставление предусмотренных Трудовым кодексом РФ гарантий при прохождении диспансеризации.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6.3. Работник обязан:</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lastRenderedPageBreak/>
        <w:t>6.3.1. добросовестно исполнять свои трудовые обязанности, возложенные на него трудовым договором;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6.3.2. соблюдать настоящие Правила, трудовую дисциплину;</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6.3.3. выполнять установленные нормы труда;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6.3.4. соблюдать требования по охране труда и обеспечению безопасности труда;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6.3.7. по направлению работодателя проходить периодические и внеочередные (в соответствии с медицинскими рекомендациями) медицинские осмотры;</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6.3.8. по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6.3.9. при наличии доступа к электронной корпоративной почте проверять ее с периодичностью </w:t>
      </w:r>
      <w:r w:rsidRPr="009759C3">
        <w:rPr>
          <w:rFonts w:ascii="Times New Roman" w:eastAsia="Times New Roman" w:hAnsi="Times New Roman" w:cs="Times New Roman"/>
          <w:i/>
          <w:iCs/>
          <w:color w:val="222222"/>
          <w:sz w:val="24"/>
          <w:szCs w:val="24"/>
          <w:shd w:val="clear" w:color="auto" w:fill="FFFFCC"/>
          <w:lang w:eastAsia="ru-RU"/>
        </w:rPr>
        <w:t>один раз в два часа</w:t>
      </w:r>
      <w:r w:rsidRPr="009759C3">
        <w:rPr>
          <w:rFonts w:ascii="Times New Roman" w:eastAsia="Times New Roman" w:hAnsi="Times New Roman" w:cs="Times New Roman"/>
          <w:color w:val="222222"/>
          <w:sz w:val="24"/>
          <w:szCs w:val="24"/>
          <w:lang w:eastAsia="ru-RU"/>
        </w:rPr>
        <w:t> в течение рабочего дня и оперативно отвечать на письма </w:t>
      </w:r>
      <w:r w:rsidRPr="009759C3">
        <w:rPr>
          <w:rFonts w:ascii="Times New Roman" w:eastAsia="Times New Roman" w:hAnsi="Times New Roman" w:cs="Times New Roman"/>
          <w:i/>
          <w:iCs/>
          <w:color w:val="222222"/>
          <w:sz w:val="24"/>
          <w:szCs w:val="24"/>
          <w:shd w:val="clear" w:color="auto" w:fill="FFFFCC"/>
          <w:lang w:eastAsia="ru-RU"/>
        </w:rPr>
        <w:t>руководства образовательной организации и структурного подразделения, в котором работает работник</w:t>
      </w:r>
      <w:r w:rsidRPr="009759C3">
        <w:rPr>
          <w:rFonts w:ascii="Times New Roman" w:eastAsia="Times New Roman" w:hAnsi="Times New Roman" w:cs="Times New Roman"/>
          <w:color w:val="222222"/>
          <w:sz w:val="24"/>
          <w:szCs w:val="24"/>
          <w:lang w:eastAsia="ru-RU"/>
        </w:rPr>
        <w:t>; не передавать никому пароль от электронной корпоративной почты и компьютера, закрепленного за работником.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6.4. Педагогические работники образовательной организации пользуются следующими академическими правами и свободами: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6.4.1. свобода преподавания, свободное выражение своего мнения, свобода от вмешательства в профессиональную деятельность;</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6.4.2. свобода выбора и использования педагогически обоснованных форм, средств, методов обучения и воспитания;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 xml:space="preserve">6.4.3. право на творческую инициативу, разработку и </w:t>
      </w:r>
      <w:proofErr w:type="gramStart"/>
      <w:r w:rsidRPr="009759C3">
        <w:rPr>
          <w:rFonts w:ascii="Times New Roman" w:eastAsia="Times New Roman" w:hAnsi="Times New Roman" w:cs="Times New Roman"/>
          <w:color w:val="222222"/>
          <w:sz w:val="24"/>
          <w:szCs w:val="24"/>
          <w:lang w:eastAsia="ru-RU"/>
        </w:rPr>
        <w:t>применение авторских программ и методов обучения</w:t>
      </w:r>
      <w:proofErr w:type="gramEnd"/>
      <w:r w:rsidRPr="009759C3">
        <w:rPr>
          <w:rFonts w:ascii="Times New Roman" w:eastAsia="Times New Roman" w:hAnsi="Times New Roman" w:cs="Times New Roman"/>
          <w:color w:val="222222"/>
          <w:sz w:val="24"/>
          <w:szCs w:val="24"/>
          <w:lang w:eastAsia="ru-RU"/>
        </w:rPr>
        <w:t xml:space="preserve"> и воспитания в пределах реализуемой образовательной программы, отдельного учебного предмета, курса, дисциплины (модуля);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6.4.4.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6.4.5.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 xml:space="preserve">6.4.7. право на бесплатное пользование библиотеками и информационными ресурсами, а также доступ в порядке, установленном локальными актами образовательной организации,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w:t>
      </w:r>
      <w:r w:rsidRPr="009759C3">
        <w:rPr>
          <w:rFonts w:ascii="Times New Roman" w:eastAsia="Times New Roman" w:hAnsi="Times New Roman" w:cs="Times New Roman"/>
          <w:color w:val="222222"/>
          <w:sz w:val="24"/>
          <w:szCs w:val="24"/>
          <w:lang w:eastAsia="ru-RU"/>
        </w:rPr>
        <w:lastRenderedPageBreak/>
        <w:t>осуществления педагогической, научной или исследовательской деятельности в образовательной организации;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6.4.8.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РФ или локальными нормативными актами;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6.4.9. право на участие в управлении образовательной организации, в том числе в коллегиальных органах управления, в порядке, установленном уставом образовательной организации;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6.4.10.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6.4.11. право на объединение в общественные профессиональные организации в формах и в порядке, которые установлены законодательством РФ;</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6.4.12. право на обращение в комиссию по урегулированию споров между участниками образовательных отношений;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6.5. Педагогические работники образовательной организации имеют следующие трудовые права и социальные гарантии: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6.5.1. право на сокращенную продолжительность рабочего времени;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6.5.2. право на дополнительное профессиональное образование по профилю педагогической деятельности не реже чем один раз в три года;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6.5.3. право на ежегодный основной удлиненный оплачиваемый отпуск, продолжительность которого определяется Правительством РФ;</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6.5.5. право на досрочное назначение страховой пенсии по старости в порядке, установленном законодательством РФ;</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6.5.7. иные трудовые права, меры социальной поддержки, установленные федеральными законами и иными нормативными правовыми актами.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6.6. Педагогические работники образовательной организации обязаны:</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6.6.2. соблюдать правовые, нравственные и этические нормы, следовать требованиям профессиональной этики;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6.6.3. уважать честь и достоинство обучающихся и других участников образовательных отношений;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lastRenderedPageBreak/>
        <w:t>6.6.4.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6.6.5. применять педагогически обоснованные и обеспечивающие высокое качество образования формы, методы обучения и воспитания;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6.6.7. систематически повышать свой профессиональный уровень;</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6.6.8. проходить аттестацию на соответствие занимаемой должности в порядке, установленном законодательством об образовании;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6.6.10. проходить в установленном законодательством РФ порядке обучение и проверку знаний и навыков в области охраны труда;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6.6.11. соблюдать устав образовательной организации, </w:t>
      </w:r>
      <w:r w:rsidRPr="009759C3">
        <w:rPr>
          <w:rFonts w:ascii="Times New Roman" w:eastAsia="Times New Roman" w:hAnsi="Times New Roman" w:cs="Times New Roman"/>
          <w:i/>
          <w:iCs/>
          <w:color w:val="222222"/>
          <w:sz w:val="24"/>
          <w:szCs w:val="24"/>
          <w:shd w:val="clear" w:color="auto" w:fill="FFFFCC"/>
          <w:lang w:eastAsia="ru-RU"/>
        </w:rPr>
        <w:t>положение о специализированном структурном подразделении образовательной организации,</w:t>
      </w:r>
      <w:r w:rsidRPr="009759C3">
        <w:rPr>
          <w:rFonts w:ascii="Times New Roman" w:eastAsia="Times New Roman" w:hAnsi="Times New Roman" w:cs="Times New Roman"/>
          <w:color w:val="222222"/>
          <w:sz w:val="24"/>
          <w:szCs w:val="24"/>
          <w:lang w:eastAsia="ru-RU"/>
        </w:rPr>
        <w:t> настоящие Правила;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актах образовательной организации;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6.6.13. использовать личные мобильные устройства на территории образовательной организации только в беззвучном режиме с отключенной вибрацией.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6.7. Работники освобождаются от работы для прохождения диспансеризации на основании письменного заявления на имя </w:t>
      </w:r>
      <w:r w:rsidRPr="009759C3">
        <w:rPr>
          <w:rFonts w:ascii="Times New Roman" w:eastAsia="Times New Roman" w:hAnsi="Times New Roman" w:cs="Times New Roman"/>
          <w:i/>
          <w:iCs/>
          <w:color w:val="222222"/>
          <w:sz w:val="24"/>
          <w:szCs w:val="24"/>
          <w:shd w:val="clear" w:color="auto" w:fill="FFFFCC"/>
          <w:lang w:eastAsia="ru-RU"/>
        </w:rPr>
        <w:t>директора образовательной организации, согласованного с непосредственным руководителем или лицом, временно исполняющим его обязанности</w:t>
      </w:r>
      <w:r w:rsidRPr="009759C3">
        <w:rPr>
          <w:rFonts w:ascii="Times New Roman" w:eastAsia="Times New Roman" w:hAnsi="Times New Roman" w:cs="Times New Roman"/>
          <w:color w:val="222222"/>
          <w:sz w:val="24"/>
          <w:szCs w:val="24"/>
          <w:lang w:eastAsia="ru-RU"/>
        </w:rPr>
        <w:t>. Согласованное заявление подают в </w:t>
      </w:r>
      <w:r w:rsidRPr="009759C3">
        <w:rPr>
          <w:rFonts w:ascii="Times New Roman" w:eastAsia="Times New Roman" w:hAnsi="Times New Roman" w:cs="Times New Roman"/>
          <w:i/>
          <w:iCs/>
          <w:color w:val="222222"/>
          <w:sz w:val="24"/>
          <w:szCs w:val="24"/>
          <w:shd w:val="clear" w:color="auto" w:fill="FFFFCC"/>
          <w:lang w:eastAsia="ru-RU"/>
        </w:rPr>
        <w:t>отдел кадров</w:t>
      </w:r>
      <w:r w:rsidRPr="009759C3">
        <w:rPr>
          <w:rFonts w:ascii="Times New Roman" w:eastAsia="Times New Roman" w:hAnsi="Times New Roman" w:cs="Times New Roman"/>
          <w:color w:val="222222"/>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6.7.1. Если </w:t>
      </w:r>
      <w:r w:rsidRPr="009759C3">
        <w:rPr>
          <w:rFonts w:ascii="Times New Roman" w:eastAsia="Times New Roman" w:hAnsi="Times New Roman" w:cs="Times New Roman"/>
          <w:i/>
          <w:iCs/>
          <w:color w:val="222222"/>
          <w:sz w:val="24"/>
          <w:szCs w:val="24"/>
          <w:shd w:val="clear" w:color="auto" w:fill="FFFFCC"/>
          <w:lang w:eastAsia="ru-RU"/>
        </w:rPr>
        <w:t>директор</w:t>
      </w:r>
      <w:r w:rsidRPr="009759C3">
        <w:rPr>
          <w:rFonts w:ascii="Times New Roman" w:eastAsia="Times New Roman" w:hAnsi="Times New Roman" w:cs="Times New Roman"/>
          <w:color w:val="222222"/>
          <w:sz w:val="24"/>
          <w:szCs w:val="24"/>
          <w:lang w:eastAsia="ru-RU"/>
        </w:rPr>
        <w:t> образовательной организации не согласится с датой освобождения от работы, указанной в заявлении, работнику предлагают выбрать другую дату.</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6.7.2. Результаты рассмотрения заявления </w:t>
      </w:r>
      <w:r w:rsidRPr="009759C3">
        <w:rPr>
          <w:rFonts w:ascii="Times New Roman" w:eastAsia="Times New Roman" w:hAnsi="Times New Roman" w:cs="Times New Roman"/>
          <w:i/>
          <w:iCs/>
          <w:color w:val="222222"/>
          <w:sz w:val="24"/>
          <w:szCs w:val="24"/>
          <w:shd w:val="clear" w:color="auto" w:fill="FFFFCC"/>
          <w:lang w:eastAsia="ru-RU"/>
        </w:rPr>
        <w:t>директор образовательной организации, лицо, его заменяющее,</w:t>
      </w:r>
      <w:r w:rsidRPr="009759C3">
        <w:rPr>
          <w:rFonts w:ascii="Times New Roman" w:eastAsia="Times New Roman" w:hAnsi="Times New Roman" w:cs="Times New Roman"/>
          <w:color w:val="222222"/>
          <w:sz w:val="24"/>
          <w:szCs w:val="24"/>
          <w:lang w:eastAsia="ru-RU"/>
        </w:rPr>
        <w:t> оформляют в виде </w:t>
      </w:r>
      <w:r w:rsidRPr="009759C3">
        <w:rPr>
          <w:rFonts w:ascii="Times New Roman" w:eastAsia="Times New Roman" w:hAnsi="Times New Roman" w:cs="Times New Roman"/>
          <w:i/>
          <w:iCs/>
          <w:color w:val="222222"/>
          <w:sz w:val="24"/>
          <w:szCs w:val="24"/>
          <w:shd w:val="clear" w:color="auto" w:fill="FFFFCC"/>
          <w:lang w:eastAsia="ru-RU"/>
        </w:rPr>
        <w:t>резолюции на заявлении</w:t>
      </w:r>
      <w:r w:rsidRPr="009759C3">
        <w:rPr>
          <w:rFonts w:ascii="Times New Roman" w:eastAsia="Times New Roman" w:hAnsi="Times New Roman" w:cs="Times New Roman"/>
          <w:color w:val="222222"/>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6.7.3. Работник должен представить в </w:t>
      </w:r>
      <w:r w:rsidRPr="009759C3">
        <w:rPr>
          <w:rFonts w:ascii="Times New Roman" w:eastAsia="Times New Roman" w:hAnsi="Times New Roman" w:cs="Times New Roman"/>
          <w:i/>
          <w:iCs/>
          <w:color w:val="222222"/>
          <w:sz w:val="24"/>
          <w:szCs w:val="24"/>
          <w:shd w:val="clear" w:color="auto" w:fill="FFFFCC"/>
          <w:lang w:eastAsia="ru-RU"/>
        </w:rPr>
        <w:t>отдел кадров</w:t>
      </w:r>
      <w:r w:rsidRPr="009759C3">
        <w:rPr>
          <w:rFonts w:ascii="Times New Roman" w:eastAsia="Times New Roman" w:hAnsi="Times New Roman" w:cs="Times New Roman"/>
          <w:color w:val="222222"/>
          <w:sz w:val="24"/>
          <w:szCs w:val="24"/>
          <w:lang w:eastAsia="ru-RU"/>
        </w:rPr>
        <w:t> справку из медицинской организации, подтверждающую прохождение диспансеризации в день (дни) освобождения от работы не позднее </w:t>
      </w:r>
      <w:r w:rsidRPr="009759C3">
        <w:rPr>
          <w:rFonts w:ascii="Times New Roman" w:eastAsia="Times New Roman" w:hAnsi="Times New Roman" w:cs="Times New Roman"/>
          <w:i/>
          <w:iCs/>
          <w:color w:val="222222"/>
          <w:sz w:val="24"/>
          <w:szCs w:val="24"/>
          <w:shd w:val="clear" w:color="auto" w:fill="FFFFCC"/>
          <w:lang w:eastAsia="ru-RU"/>
        </w:rPr>
        <w:t>трех рабочих дней</w:t>
      </w:r>
      <w:r w:rsidRPr="009759C3">
        <w:rPr>
          <w:rFonts w:ascii="Times New Roman" w:eastAsia="Times New Roman" w:hAnsi="Times New Roman" w:cs="Times New Roman"/>
          <w:color w:val="222222"/>
          <w:sz w:val="24"/>
          <w:szCs w:val="24"/>
          <w:lang w:eastAsia="ru-RU"/>
        </w:rPr>
        <w:t> со дня прохождения диспансеризации. </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6.8. Конкретные трудовые обязанности работников образовательной организации определяются трудовым договором и должностной инструкцией, соответствующими локальными актами, федеральными законами и иными нормативными правовыми актами.</w:t>
      </w:r>
    </w:p>
    <w:p w:rsidR="001A35F4" w:rsidRPr="009759C3" w:rsidRDefault="001A35F4" w:rsidP="001A35F4">
      <w:pPr>
        <w:spacing w:after="150" w:line="240" w:lineRule="auto"/>
        <w:jc w:val="center"/>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b/>
          <w:bCs/>
          <w:color w:val="222222"/>
          <w:sz w:val="24"/>
          <w:szCs w:val="24"/>
          <w:lang w:eastAsia="ru-RU"/>
        </w:rPr>
        <w:t>7. Основные права и обязанности работодателя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7.1. Работодатель имеет право:</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7.1.2. вести коллективные переговоры и заключать коллективные договоры;</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lastRenderedPageBreak/>
        <w:t>7.1.3. поощрять работников за добросовестный эффективный труд;</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7.1.4. требовать от работников исполнения ими трудовых обязанностей и бережного отношения к имуществу образовательной организации и других работников, соблюдения настоящих Правил, иных локальных актов образовательной организации, требований охраны труда;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7.1.6. реализовывать права, предоставленные ему законодательством о специальной оценке условий труда;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Pr="009759C3">
        <w:rPr>
          <w:rFonts w:ascii="Times New Roman" w:eastAsia="Times New Roman" w:hAnsi="Times New Roman" w:cs="Times New Roman"/>
          <w:color w:val="222222"/>
          <w:sz w:val="24"/>
          <w:szCs w:val="24"/>
          <w:lang w:eastAsia="ru-RU"/>
        </w:rPr>
        <w:t>самообследование</w:t>
      </w:r>
      <w:proofErr w:type="spellEnd"/>
      <w:r w:rsidRPr="009759C3">
        <w:rPr>
          <w:rFonts w:ascii="Times New Roman" w:eastAsia="Times New Roman" w:hAnsi="Times New Roman" w:cs="Times New Roman"/>
          <w:color w:val="222222"/>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7.1.8. разрабатывать и принимать локальные акты;</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7.1.9. устанавливать штатное расписание образовательной организации;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7.1.10. распределять должностные обязанности между работниками образовательной организации;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7.1.11. 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7.1.12. иные права, установленном Трудовым кодексом РФ и иными федеральными законами.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 Работодатель обязан:</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7.2.2. предоставлять работникам работу, обусловленную трудовым договором;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7.2.3. обеспечивать безопасность и условия труда, соответствующие государственным нормативным требованиям охраны труда;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7.2.5. обеспечивать работникам равную оплату труда за труд равной ценности;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7.2.6. своевременно и в полном размере выплачивать причитающуюся работникам заработную плату дважды в месяц – </w:t>
      </w:r>
      <w:r w:rsidRPr="009759C3">
        <w:rPr>
          <w:rFonts w:ascii="Times New Roman" w:eastAsia="Times New Roman" w:hAnsi="Times New Roman" w:cs="Times New Roman"/>
          <w:i/>
          <w:iCs/>
          <w:color w:val="222222"/>
          <w:sz w:val="24"/>
          <w:szCs w:val="24"/>
          <w:shd w:val="clear" w:color="auto" w:fill="FFFFCC"/>
          <w:lang w:eastAsia="ru-RU"/>
        </w:rPr>
        <w:t>15 и 31</w:t>
      </w:r>
      <w:r w:rsidRPr="009759C3">
        <w:rPr>
          <w:rFonts w:ascii="Times New Roman" w:eastAsia="Times New Roman" w:hAnsi="Times New Roman" w:cs="Times New Roman"/>
          <w:color w:val="222222"/>
          <w:sz w:val="24"/>
          <w:szCs w:val="24"/>
          <w:lang w:eastAsia="ru-RU"/>
        </w:rPr>
        <w:t> числа каждого месяца в соответствии с Трудовым кодексом РФ, трудовыми договорами и настоящими Правилами;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7.2.7. вести коллективные переговоры, а также заключать коллективный договор в порядке, установленном Трудовым кодексом РФ;</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7.2.9. знакомить работников под подпись с принимаемыми локальными актами, непосредственно связанными с их трудовой деятельностью;</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lastRenderedPageBreak/>
        <w:t>7.2.10.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 </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7.2.13. обеспечивать бытовые нужды работников, связанные с исполнением ими трудовых обязанностей;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7.2.14. осуществлять обязательное социальное страхование работников в порядке, установленном федеральными законами;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7.2.17. создавать условия и организовывать дополнительное профессиональное образование работников;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7.2.18. создавать необходимые условия для охраны и укрепления здоровья, организации питания работников образовательной организации. </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p>
    <w:p w:rsidR="001A35F4" w:rsidRPr="009759C3" w:rsidRDefault="001A35F4" w:rsidP="001A35F4">
      <w:pPr>
        <w:spacing w:after="150" w:line="240" w:lineRule="auto"/>
        <w:jc w:val="center"/>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b/>
          <w:bCs/>
          <w:color w:val="222222"/>
          <w:sz w:val="24"/>
          <w:szCs w:val="24"/>
          <w:lang w:eastAsia="ru-RU"/>
        </w:rPr>
        <w:t>8. Режим работы</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 xml:space="preserve">8.1. Режим работы образовательной </w:t>
      </w:r>
      <w:proofErr w:type="gramStart"/>
      <w:r w:rsidRPr="009759C3">
        <w:rPr>
          <w:rFonts w:ascii="Times New Roman" w:eastAsia="Times New Roman" w:hAnsi="Times New Roman" w:cs="Times New Roman"/>
          <w:color w:val="222222"/>
          <w:sz w:val="24"/>
          <w:szCs w:val="24"/>
          <w:lang w:eastAsia="ru-RU"/>
        </w:rPr>
        <w:t>организации  определяется</w:t>
      </w:r>
      <w:proofErr w:type="gramEnd"/>
      <w:r w:rsidRPr="009759C3">
        <w:rPr>
          <w:rFonts w:ascii="Times New Roman" w:eastAsia="Times New Roman" w:hAnsi="Times New Roman" w:cs="Times New Roman"/>
          <w:color w:val="222222"/>
          <w:sz w:val="24"/>
          <w:szCs w:val="24"/>
          <w:lang w:eastAsia="ru-RU"/>
        </w:rPr>
        <w:t> </w:t>
      </w:r>
      <w:r w:rsidRPr="009759C3">
        <w:rPr>
          <w:rFonts w:ascii="Times New Roman" w:eastAsia="Times New Roman" w:hAnsi="Times New Roman" w:cs="Times New Roman"/>
          <w:i/>
          <w:iCs/>
          <w:color w:val="222222"/>
          <w:sz w:val="24"/>
          <w:szCs w:val="24"/>
          <w:shd w:val="clear" w:color="auto" w:fill="FFFFCC"/>
          <w:lang w:eastAsia="ru-RU"/>
        </w:rPr>
        <w:t>приказами директора образовательной организации и локальными нормативными актами образовательной организации </w:t>
      </w:r>
      <w:r w:rsidRPr="009759C3">
        <w:rPr>
          <w:rFonts w:ascii="Times New Roman" w:eastAsia="Times New Roman" w:hAnsi="Times New Roman" w:cs="Times New Roman"/>
          <w:color w:val="222222"/>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В образовательной организации устанавливается </w:t>
      </w:r>
      <w:r w:rsidRPr="009759C3">
        <w:rPr>
          <w:rFonts w:ascii="Times New Roman" w:eastAsia="Times New Roman" w:hAnsi="Times New Roman" w:cs="Times New Roman"/>
          <w:i/>
          <w:iCs/>
          <w:color w:val="222222"/>
          <w:sz w:val="24"/>
          <w:szCs w:val="24"/>
          <w:shd w:val="clear" w:color="auto" w:fill="FFFFCC"/>
          <w:lang w:eastAsia="ru-RU"/>
        </w:rPr>
        <w:t xml:space="preserve">пятидневная рабочая неделя </w:t>
      </w:r>
      <w:proofErr w:type="gramStart"/>
      <w:r w:rsidRPr="009759C3">
        <w:rPr>
          <w:rFonts w:ascii="Times New Roman" w:eastAsia="Times New Roman" w:hAnsi="Times New Roman" w:cs="Times New Roman"/>
          <w:i/>
          <w:iCs/>
          <w:color w:val="222222"/>
          <w:sz w:val="24"/>
          <w:szCs w:val="24"/>
          <w:shd w:val="clear" w:color="auto" w:fill="FFFFCC"/>
          <w:lang w:eastAsia="ru-RU"/>
        </w:rPr>
        <w:t>для  педагогического</w:t>
      </w:r>
      <w:proofErr w:type="gramEnd"/>
      <w:r w:rsidRPr="009759C3">
        <w:rPr>
          <w:rFonts w:ascii="Times New Roman" w:eastAsia="Times New Roman" w:hAnsi="Times New Roman" w:cs="Times New Roman"/>
          <w:i/>
          <w:iCs/>
          <w:color w:val="222222"/>
          <w:sz w:val="24"/>
          <w:szCs w:val="24"/>
          <w:shd w:val="clear" w:color="auto" w:fill="FFFFCC"/>
          <w:lang w:eastAsia="ru-RU"/>
        </w:rPr>
        <w:t xml:space="preserve"> состава  начальной школы и для педагогического состава основной и средней школы</w:t>
      </w:r>
      <w:r w:rsidRPr="009759C3">
        <w:rPr>
          <w:rFonts w:ascii="Times New Roman" w:eastAsia="Times New Roman" w:hAnsi="Times New Roman" w:cs="Times New Roman"/>
          <w:color w:val="222222"/>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Рабочее время педагогических работников образовательной организации определяется графиками работы, учебным расписанием, графиком дежурств и обязанностями, предусмотренными их трудовыми договорами и дополнительными соглашениями к ним.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i/>
          <w:iCs/>
          <w:color w:val="222222"/>
          <w:sz w:val="24"/>
          <w:szCs w:val="24"/>
          <w:shd w:val="clear" w:color="auto" w:fill="FFFFCC"/>
          <w:lang w:eastAsia="ru-RU"/>
        </w:rPr>
        <w:t>График работы школьной библиотеки определяется распоряжением директора школы.</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Для руководящего, административно-хозяйственного, обслуживающего и учебно-вспомогательного персонала устанавливается </w:t>
      </w:r>
      <w:r w:rsidRPr="009759C3">
        <w:rPr>
          <w:rFonts w:ascii="Times New Roman" w:eastAsia="Times New Roman" w:hAnsi="Times New Roman" w:cs="Times New Roman"/>
          <w:i/>
          <w:iCs/>
          <w:color w:val="222222"/>
          <w:sz w:val="24"/>
          <w:szCs w:val="24"/>
          <w:shd w:val="clear" w:color="auto" w:fill="FFFFCC"/>
          <w:lang w:eastAsia="ru-RU"/>
        </w:rPr>
        <w:t>пяти- или шестидневная рабочая неделя</w:t>
      </w:r>
      <w:r w:rsidRPr="009759C3">
        <w:rPr>
          <w:rFonts w:ascii="Times New Roman" w:eastAsia="Times New Roman" w:hAnsi="Times New Roman" w:cs="Times New Roman"/>
          <w:color w:val="222222"/>
          <w:sz w:val="24"/>
          <w:szCs w:val="24"/>
          <w:lang w:eastAsia="ru-RU"/>
        </w:rPr>
        <w:t> в соответствии с графиками работы. Графики работы утверждаются </w:t>
      </w:r>
      <w:r w:rsidRPr="009759C3">
        <w:rPr>
          <w:rFonts w:ascii="Times New Roman" w:eastAsia="Times New Roman" w:hAnsi="Times New Roman" w:cs="Times New Roman"/>
          <w:i/>
          <w:iCs/>
          <w:color w:val="222222"/>
          <w:sz w:val="24"/>
          <w:szCs w:val="24"/>
          <w:shd w:val="clear" w:color="auto" w:fill="FFFFCC"/>
          <w:lang w:eastAsia="ru-RU"/>
        </w:rPr>
        <w:t xml:space="preserve">директором образовательной организации с учетом мнения профсоюзного </w:t>
      </w:r>
      <w:r w:rsidRPr="009759C3">
        <w:rPr>
          <w:rFonts w:ascii="Times New Roman" w:eastAsia="Times New Roman" w:hAnsi="Times New Roman" w:cs="Times New Roman"/>
          <w:i/>
          <w:iCs/>
          <w:color w:val="222222"/>
          <w:sz w:val="24"/>
          <w:szCs w:val="24"/>
          <w:shd w:val="clear" w:color="auto" w:fill="FFFFCC"/>
          <w:lang w:eastAsia="ru-RU"/>
        </w:rPr>
        <w:lastRenderedPageBreak/>
        <w:t>органа</w:t>
      </w:r>
      <w:r w:rsidRPr="009759C3">
        <w:rPr>
          <w:rFonts w:ascii="Times New Roman" w:eastAsia="Times New Roman" w:hAnsi="Times New Roman" w:cs="Times New Roman"/>
          <w:color w:val="222222"/>
          <w:sz w:val="24"/>
          <w:szCs w:val="24"/>
          <w:lang w:eastAsia="ru-RU"/>
        </w:rPr>
        <w:t> и предусматривают время начала и окончания работы, перерыва для отдыха и питания. Графики объявляются работникам под подпись и вывешиваются на сайте образовательной организации и на информационном стенде.</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8.2. Режим рабочего времени и времени отдыха педагогических работников и иных работников образовательной организации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а) режима деятельности ЦО, связанного с пребыванием обучающихся в течение определенного времени, сезона, сменностью учебных, тренировочных занятий и другими особенностями работы ЦО;</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б) положений федеральных нормативных правовых актов</w:t>
      </w:r>
      <w:r w:rsidRPr="009759C3">
        <w:rPr>
          <w:rFonts w:ascii="Times New Roman" w:eastAsia="Times New Roman" w:hAnsi="Times New Roman" w:cs="Times New Roman"/>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в) объема фактической учебной (тренировочной) нагрузки (педагогической работы) педагогических работников;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д) времени, необходимого для выполнения педагогическими работниками и иными работниками образовательной организации дополнительной работы за дополнительную оплату по соглашению сторон трудового договора.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8.3. Режим работы </w:t>
      </w:r>
      <w:r w:rsidRPr="009759C3">
        <w:rPr>
          <w:rFonts w:ascii="Times New Roman" w:eastAsia="Times New Roman" w:hAnsi="Times New Roman" w:cs="Times New Roman"/>
          <w:i/>
          <w:iCs/>
          <w:color w:val="222222"/>
          <w:sz w:val="24"/>
          <w:szCs w:val="24"/>
          <w:shd w:val="clear" w:color="auto" w:fill="FFFFCC"/>
          <w:lang w:eastAsia="ru-RU"/>
        </w:rPr>
        <w:t>директора</w:t>
      </w:r>
      <w:r w:rsidRPr="009759C3">
        <w:rPr>
          <w:rFonts w:ascii="Times New Roman" w:eastAsia="Times New Roman" w:hAnsi="Times New Roman" w:cs="Times New Roman"/>
          <w:color w:val="222222"/>
          <w:sz w:val="24"/>
          <w:szCs w:val="24"/>
          <w:lang w:eastAsia="ru-RU"/>
        </w:rPr>
        <w:t> образовательной организации определяется графиком работы с учетом необходимости обеспечения руководящих функций.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8.4. Инженерно-техническим, административно-хозяйственным, производственным, учебно-вспомогательным и иным (непедагогическим) работникам образовательной организации,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w:t>
      </w:r>
      <w:r w:rsidRPr="009759C3">
        <w:rPr>
          <w:rFonts w:ascii="Times New Roman" w:eastAsia="Times New Roman" w:hAnsi="Times New Roman" w:cs="Times New Roman"/>
          <w:i/>
          <w:iCs/>
          <w:color w:val="222222"/>
          <w:sz w:val="24"/>
          <w:szCs w:val="24"/>
          <w:shd w:val="clear" w:color="auto" w:fill="FFFFCC"/>
          <w:lang w:eastAsia="ru-RU"/>
        </w:rPr>
        <w:t xml:space="preserve">директором образовательной </w:t>
      </w:r>
      <w:proofErr w:type="gramStart"/>
      <w:r w:rsidRPr="009759C3">
        <w:rPr>
          <w:rFonts w:ascii="Times New Roman" w:eastAsia="Times New Roman" w:hAnsi="Times New Roman" w:cs="Times New Roman"/>
          <w:i/>
          <w:iCs/>
          <w:color w:val="222222"/>
          <w:sz w:val="24"/>
          <w:szCs w:val="24"/>
          <w:shd w:val="clear" w:color="auto" w:fill="FFFFCC"/>
          <w:lang w:eastAsia="ru-RU"/>
        </w:rPr>
        <w:t>организации </w:t>
      </w:r>
      <w:r w:rsidRPr="009759C3">
        <w:rPr>
          <w:rFonts w:ascii="Times New Roman" w:eastAsia="Times New Roman" w:hAnsi="Times New Roman" w:cs="Times New Roman"/>
          <w:color w:val="222222"/>
          <w:sz w:val="24"/>
          <w:szCs w:val="24"/>
          <w:lang w:eastAsia="ru-RU"/>
        </w:rPr>
        <w:t>.</w:t>
      </w:r>
      <w:proofErr w:type="gramEnd"/>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8.6. Педагогическим работникам образовательной организации устанавливается сокращенная продолжительность рабочего времени – не более 36 часов в неделю</w:t>
      </w:r>
    </w:p>
    <w:p w:rsidR="001A35F4" w:rsidRPr="009759C3" w:rsidRDefault="001A35F4" w:rsidP="001A35F4">
      <w:pPr>
        <w:spacing w:after="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8.7. 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8.8. Продолжительность рабочего времени (норма часов педагогической работы за ставку заработной платы) педагогического работника образовательной организации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lastRenderedPageBreak/>
        <w:t>8.9.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8.10. Нормы часов педагогической работы за ставку заработной платы устанавливаются в астрономических часах. Для педагогических работников, ведущих преподавательскую работу, нормы часов устанавливаются в астрономических часах, включая короткие перерывы (перемены), динамическую паузу.</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8.11.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для обучающихся.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8.12. Учебная (преподавательская) нагрузка исчисляется исходя из продолжительности занятий, не превышающей 45 минут.</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актом образовательной организации с учетом соответствующих санитарно-эпидемиологических правил и нормативов.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8.14. Выполнение учебной (преподавательской) нагрузки регулируется расписанием занятий.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8.15. При определении учебной нагрузки педагогических работников в образовательной организации ее объем устанавливается по выполнению учебной (преподавательской) работы во взаимодействии с обучающимися по видам учебной деятельности, установленным учебным планом (индивидуальным учебным планом), текущему контролю успеваемости, промежуточной и итоговой аттестации обучающихся.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8.16. Объем учебной нагрузки педагогических работников образовательной организации, выполняющих учебную (преподавательскую) работу, определяется ежегодно на начало учебного года (тренировочного периода, спортивного сезона) и устанавливается локальным актом образовательной организации.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8.17. Объем учебной нагрузки, установленный педагогическому работнику, оговаривается в его трудовом договоре.</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8.18. Объем учебной нагрузки педагогических работников образовательной организации, установленный на начало учебного года, не может быть изменен в текущем учебном году по инициативе образовательной организации,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8.19. Объем учебной нагрузки педагогических работников образовательной организации, установленный в текущем учебном году, не может быть изменен по инициативе образовательной организации на следующий учебный год (тренировочный период, спортивный сезон),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8.20. Об изменениях объема учебной нагрузки (увеличении или снижении), а также о причинах, вызвавших необходимость таких изменений, образовательная организация уведомляет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lastRenderedPageBreak/>
        <w:t>8.21.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 образовательной организации.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i/>
          <w:iCs/>
          <w:color w:val="222222"/>
          <w:sz w:val="24"/>
          <w:szCs w:val="24"/>
          <w:shd w:val="clear" w:color="auto" w:fill="FFFFCC"/>
          <w:lang w:eastAsia="ru-RU"/>
        </w:rPr>
        <w:t>Локальные нормативные акты образовательной организации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профсоюза образовательной организации.</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8.22. 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 соответствующем норме часов учебной работы, установленной за ставку заработной платы, гарантируется выплата ставки заработной платы в полном размере при условии догрузки до установленной нормы часов другой педагогической работой.  </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8.23. При возложении на педагогических работников образовательной организации, для которых образовательная организация является основным местом работы, обязанностей по обучению на дому детей, которые по состоянию здоровья не могут посещать образовательную организацию, количество часов, установленное для обучения таких детей, включается в учебную нагрузку педагогических работников.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8.26. Выполнение педагогической работы учителями, преподавателями, педагогами дополнительного образования, старшими педагогами дополнительного образования, тренерами-преподавателями, старшими тренерами-преподавателями образовательной организации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(тренировочной) нагрузки.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8.27. К другой части педагогической работы работников образовательной организации,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1A35F4" w:rsidRPr="009759C3" w:rsidRDefault="001A35F4" w:rsidP="001A35F4">
      <w:pPr>
        <w:numPr>
          <w:ilvl w:val="0"/>
          <w:numId w:val="10"/>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самостоятельно педагогическим работником образовательной организации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1A35F4" w:rsidRPr="009759C3" w:rsidRDefault="001A35F4" w:rsidP="001A35F4">
      <w:pPr>
        <w:numPr>
          <w:ilvl w:val="0"/>
          <w:numId w:val="10"/>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 xml:space="preserve">в порядке, устанавливаемом настоящими Правилами, – ведение журнала и </w:t>
      </w:r>
      <w:proofErr w:type="gramStart"/>
      <w:r w:rsidRPr="009759C3">
        <w:rPr>
          <w:rFonts w:ascii="Times New Roman" w:eastAsia="Times New Roman" w:hAnsi="Times New Roman" w:cs="Times New Roman"/>
          <w:color w:val="222222"/>
          <w:sz w:val="24"/>
          <w:szCs w:val="24"/>
          <w:lang w:eastAsia="ru-RU"/>
        </w:rPr>
        <w:t>дневников</w:t>
      </w:r>
      <w:proofErr w:type="gramEnd"/>
      <w:r w:rsidRPr="009759C3">
        <w:rPr>
          <w:rFonts w:ascii="Times New Roman" w:eastAsia="Times New Roman" w:hAnsi="Times New Roman" w:cs="Times New Roman"/>
          <w:color w:val="222222"/>
          <w:sz w:val="24"/>
          <w:szCs w:val="24"/>
          <w:lang w:eastAsia="ru-RU"/>
        </w:rPr>
        <w:t> обучающихся в электронной (либо в бумажной) форме;</w:t>
      </w:r>
    </w:p>
    <w:p w:rsidR="001A35F4" w:rsidRPr="009759C3" w:rsidRDefault="001A35F4" w:rsidP="001A35F4">
      <w:pPr>
        <w:numPr>
          <w:ilvl w:val="0"/>
          <w:numId w:val="10"/>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lastRenderedPageBreak/>
        <w:t>настоящими Правилами – организация и проведение методической, диагностической и консультативной помощи родителям (законным представителям) обучающихся;</w:t>
      </w:r>
    </w:p>
    <w:p w:rsidR="001A35F4" w:rsidRPr="009759C3" w:rsidRDefault="001A35F4" w:rsidP="001A35F4">
      <w:pPr>
        <w:numPr>
          <w:ilvl w:val="0"/>
          <w:numId w:val="10"/>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планами и графиками образовательной организации, утверждаемыми локальными актами образовательной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1A35F4" w:rsidRPr="009759C3" w:rsidRDefault="001A35F4" w:rsidP="001A35F4">
      <w:pPr>
        <w:numPr>
          <w:ilvl w:val="0"/>
          <w:numId w:val="10"/>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графиками, планами, расписаниями, утверждаемыми локальными актами образовательной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rsidR="001A35F4" w:rsidRPr="009759C3" w:rsidRDefault="001A35F4" w:rsidP="001A35F4">
      <w:pPr>
        <w:numPr>
          <w:ilvl w:val="0"/>
          <w:numId w:val="10"/>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rsidR="001A35F4" w:rsidRPr="009759C3" w:rsidRDefault="001A35F4" w:rsidP="001A35F4">
      <w:pPr>
        <w:numPr>
          <w:ilvl w:val="0"/>
          <w:numId w:val="10"/>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локальными актами образовательной организации – периодические кратковременные дежурства в образовательной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8.29. При составлении графика дежурств  работников, ведущих преподавательскую работу, в период проведения занятий, до их начала и после окончания занятий учитываются сменность работы в образовательной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 с тем,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 образовательной организации, ведущие преподавательскую работу, привлекаются к дежурству в организации </w:t>
      </w:r>
      <w:r w:rsidRPr="009759C3">
        <w:rPr>
          <w:rFonts w:ascii="Times New Roman" w:eastAsia="Times New Roman" w:hAnsi="Times New Roman" w:cs="Times New Roman"/>
          <w:i/>
          <w:iCs/>
          <w:color w:val="222222"/>
          <w:sz w:val="24"/>
          <w:szCs w:val="24"/>
          <w:shd w:val="clear" w:color="auto" w:fill="FFFFCC"/>
          <w:lang w:eastAsia="ru-RU"/>
        </w:rPr>
        <w:t>не ранее чем за 20 минут до начала занятий и не позднее 20 минут после окончания их последнего занятия</w:t>
      </w:r>
      <w:r w:rsidRPr="009759C3">
        <w:rPr>
          <w:rFonts w:ascii="Times New Roman" w:eastAsia="Times New Roman" w:hAnsi="Times New Roman" w:cs="Times New Roman"/>
          <w:color w:val="222222"/>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8.30. В дни недели (периоды времени, в течение которых функционирует образовательная организация), свободные для работников, ведущих преподавательскую работу, от проведения занятий по расписанию и выполнения непосредственно в образовательной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образовательной организации не требуется.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8.31. При наличии возможности образовательной организации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lastRenderedPageBreak/>
        <w:t>8.32. Режим рабочего времени учителей 1-х классов определяется с учетом санитарно-эпидемиологических правил и гигиенических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8.33. Образовательная организация при составлении графиков работы педагогических и иных работников исключает 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8.34. При составлении расписаний занятий образовательная организация исключает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для обучающихся.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8.36. Рабочий день учителя начинается за 10 минут до начала его уроков. Урок начинается со 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 занятий, в перерывах между занятиями, во время выездных мероприятий и в случаях, установленных </w:t>
      </w:r>
      <w:r w:rsidRPr="009759C3">
        <w:rPr>
          <w:rFonts w:ascii="Times New Roman" w:eastAsia="Times New Roman" w:hAnsi="Times New Roman" w:cs="Times New Roman"/>
          <w:i/>
          <w:iCs/>
          <w:color w:val="222222"/>
          <w:sz w:val="24"/>
          <w:szCs w:val="24"/>
          <w:shd w:val="clear" w:color="auto" w:fill="FFFFCC"/>
          <w:lang w:eastAsia="ru-RU"/>
        </w:rPr>
        <w:t xml:space="preserve">приказом директора образовательной </w:t>
      </w:r>
      <w:proofErr w:type="gramStart"/>
      <w:r w:rsidRPr="009759C3">
        <w:rPr>
          <w:rFonts w:ascii="Times New Roman" w:eastAsia="Times New Roman" w:hAnsi="Times New Roman" w:cs="Times New Roman"/>
          <w:i/>
          <w:iCs/>
          <w:color w:val="222222"/>
          <w:sz w:val="24"/>
          <w:szCs w:val="24"/>
          <w:shd w:val="clear" w:color="auto" w:fill="FFFFCC"/>
          <w:lang w:eastAsia="ru-RU"/>
        </w:rPr>
        <w:t>организации </w:t>
      </w:r>
      <w:r w:rsidRPr="009759C3">
        <w:rPr>
          <w:rFonts w:ascii="Times New Roman" w:eastAsia="Times New Roman" w:hAnsi="Times New Roman" w:cs="Times New Roman"/>
          <w:color w:val="222222"/>
          <w:sz w:val="24"/>
          <w:szCs w:val="24"/>
          <w:lang w:eastAsia="ru-RU"/>
        </w:rPr>
        <w:t>.</w:t>
      </w:r>
      <w:proofErr w:type="gramEnd"/>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8.37. Вход в класс (группу) после начала урока (занятия) разрешается только </w:t>
      </w:r>
      <w:r w:rsidRPr="009759C3">
        <w:rPr>
          <w:rFonts w:ascii="Times New Roman" w:eastAsia="Times New Roman" w:hAnsi="Times New Roman" w:cs="Times New Roman"/>
          <w:i/>
          <w:iCs/>
          <w:color w:val="222222"/>
          <w:sz w:val="24"/>
          <w:szCs w:val="24"/>
          <w:shd w:val="clear" w:color="auto" w:fill="FFFFCC"/>
          <w:lang w:eastAsia="ru-RU"/>
        </w:rPr>
        <w:t>директору образовательной организации и его заместителям в целях контроля</w:t>
      </w:r>
      <w:r w:rsidRPr="009759C3">
        <w:rPr>
          <w:rFonts w:ascii="Times New Roman" w:eastAsia="Times New Roman" w:hAnsi="Times New Roman" w:cs="Times New Roman"/>
          <w:color w:val="222222"/>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8.38. 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8.39. Периоды каникулярного времени, установленные для обучающихся образовательной организации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работы.</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8.41. Режим рабочего времени учителей, осуществляющих обучение детей на дому в</w:t>
      </w:r>
    </w:p>
    <w:p w:rsidR="001A35F4" w:rsidRPr="009759C3" w:rsidRDefault="001A35F4" w:rsidP="001A35F4">
      <w:pPr>
        <w:spacing w:after="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sz w:val="24"/>
          <w:szCs w:val="24"/>
          <w:lang w:eastAsia="ru-RU"/>
        </w:rPr>
        <w:br/>
        <w:t xml:space="preserve">соответствии с медицинским заключением, в каникулярное время определяется с </w:t>
      </w:r>
      <w:r w:rsidRPr="009759C3">
        <w:rPr>
          <w:rFonts w:ascii="Times New Roman" w:eastAsia="Times New Roman" w:hAnsi="Times New Roman" w:cs="Times New Roman"/>
          <w:sz w:val="24"/>
          <w:szCs w:val="24"/>
          <w:lang w:eastAsia="ru-RU"/>
        </w:rPr>
        <w:lastRenderedPageBreak/>
        <w:t>учетом количества часов указанного обучения таких детей, установленного им до начала каникул.</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 xml:space="preserve">8.44. Работники из числа учебно-вспомогательного и обслуживающего </w:t>
      </w:r>
      <w:proofErr w:type="gramStart"/>
      <w:r w:rsidRPr="009759C3">
        <w:rPr>
          <w:rFonts w:ascii="Times New Roman" w:eastAsia="Times New Roman" w:hAnsi="Times New Roman" w:cs="Times New Roman"/>
          <w:color w:val="222222"/>
          <w:sz w:val="24"/>
          <w:szCs w:val="24"/>
          <w:lang w:eastAsia="ru-RU"/>
        </w:rPr>
        <w:t>персонала  образовательной</w:t>
      </w:r>
      <w:proofErr w:type="gramEnd"/>
      <w:r w:rsidRPr="009759C3">
        <w:rPr>
          <w:rFonts w:ascii="Times New Roman" w:eastAsia="Times New Roman" w:hAnsi="Times New Roman" w:cs="Times New Roman"/>
          <w:color w:val="222222"/>
          <w:sz w:val="24"/>
          <w:szCs w:val="24"/>
          <w:lang w:eastAsia="ru-RU"/>
        </w:rPr>
        <w:t xml:space="preserve">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8.45. Режим рабочего времени всех работников образовательной организации в каникулярное время регулируется локальными актами образовательной организации и графиками работ с указанием их характера и особенностей.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8.46. Периоды отмены (приостановки) занятий (деятельности образовательной организации по реализации образовательной программы, присмотру и уходу за детьми) для обучающихся в отдельных классах (группах) либо в целом по образовательной организации по санитарно-эпидемиологическим, климатическим и другим основаниям являются рабочим временем педагогических работников и иных работников образовательной организации и регулируются в порядке, который установлен для каникулярного времени.</w:t>
      </w:r>
    </w:p>
    <w:p w:rsidR="001A35F4" w:rsidRPr="009759C3" w:rsidRDefault="001A35F4" w:rsidP="001A35F4">
      <w:pPr>
        <w:spacing w:after="150" w:line="240" w:lineRule="auto"/>
        <w:jc w:val="center"/>
        <w:rPr>
          <w:rFonts w:ascii="Times New Roman" w:eastAsia="Times New Roman" w:hAnsi="Times New Roman" w:cs="Times New Roman"/>
          <w:b/>
          <w:bCs/>
          <w:sz w:val="24"/>
          <w:szCs w:val="24"/>
          <w:lang w:eastAsia="ru-RU"/>
        </w:rPr>
      </w:pPr>
      <w:r w:rsidRPr="009759C3">
        <w:rPr>
          <w:rFonts w:ascii="Times New Roman" w:eastAsia="Times New Roman" w:hAnsi="Times New Roman" w:cs="Times New Roman"/>
          <w:b/>
          <w:bCs/>
          <w:color w:val="222222"/>
          <w:sz w:val="24"/>
          <w:szCs w:val="24"/>
          <w:lang w:eastAsia="ru-RU"/>
        </w:rPr>
        <w:t>9. </w:t>
      </w:r>
      <w:r w:rsidRPr="009759C3">
        <w:rPr>
          <w:rFonts w:ascii="Times New Roman" w:eastAsia="Times New Roman" w:hAnsi="Times New Roman" w:cs="Times New Roman"/>
          <w:b/>
          <w:bCs/>
          <w:i/>
          <w:iCs/>
          <w:color w:val="222222"/>
          <w:sz w:val="24"/>
          <w:szCs w:val="24"/>
          <w:shd w:val="clear" w:color="auto" w:fill="FFFFCC"/>
          <w:lang w:eastAsia="ru-RU"/>
        </w:rPr>
        <w:t>Дистанционная (удаленная) работа</w:t>
      </w:r>
      <w:r w:rsidRPr="009759C3">
        <w:rPr>
          <w:rFonts w:ascii="Times New Roman" w:eastAsia="Times New Roman" w:hAnsi="Times New Roman" w:cs="Times New Roman"/>
          <w:b/>
          <w:bCs/>
          <w:color w:val="222222"/>
          <w:sz w:val="24"/>
          <w:szCs w:val="24"/>
          <w:lang w:eastAsia="ru-RU"/>
        </w:rPr>
        <w:t>  </w:t>
      </w:r>
    </w:p>
    <w:p w:rsidR="001A35F4" w:rsidRPr="009759C3" w:rsidRDefault="001A35F4" w:rsidP="001A35F4">
      <w:pPr>
        <w:spacing w:after="150" w:line="240" w:lineRule="auto"/>
        <w:rPr>
          <w:rFonts w:ascii="Times New Roman" w:eastAsia="Times New Roman" w:hAnsi="Times New Roman" w:cs="Times New Roman"/>
          <w:i/>
          <w:iCs/>
          <w:color w:val="222222"/>
          <w:sz w:val="24"/>
          <w:szCs w:val="24"/>
          <w:shd w:val="clear" w:color="auto" w:fill="FFFFCC"/>
          <w:lang w:eastAsia="ru-RU"/>
        </w:rPr>
      </w:pPr>
      <w:r w:rsidRPr="009759C3">
        <w:rPr>
          <w:rFonts w:ascii="Times New Roman" w:eastAsia="Times New Roman" w:hAnsi="Times New Roman" w:cs="Times New Roman"/>
          <w:i/>
          <w:iCs/>
          <w:color w:val="222222"/>
          <w:sz w:val="24"/>
          <w:szCs w:val="24"/>
          <w:shd w:val="clear" w:color="auto" w:fill="FFFFCC"/>
          <w:lang w:eastAsia="ru-RU"/>
        </w:rPr>
        <w:t>9.1. Работники могут переводиться на дистанционную (удаленную) работу по соглашению сторон, а в исключительных случаях – на основании приказа директора образовательной организации.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  </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i/>
          <w:iCs/>
          <w:color w:val="222222"/>
          <w:sz w:val="24"/>
          <w:szCs w:val="24"/>
          <w:shd w:val="clear" w:color="auto" w:fill="FFFFCC"/>
          <w:lang w:eastAsia="ru-RU"/>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 </w:t>
      </w:r>
      <w:proofErr w:type="spellStart"/>
      <w:r w:rsidRPr="009759C3">
        <w:rPr>
          <w:rFonts w:ascii="Times New Roman" w:eastAsia="Times New Roman" w:hAnsi="Times New Roman" w:cs="Times New Roman"/>
          <w:i/>
          <w:iCs/>
          <w:color w:val="222222"/>
          <w:sz w:val="24"/>
          <w:szCs w:val="24"/>
          <w:shd w:val="clear" w:color="auto" w:fill="FFFFCC"/>
          <w:lang w:eastAsia="ru-RU"/>
        </w:rPr>
        <w:t>Skype</w:t>
      </w:r>
      <w:proofErr w:type="spellEnd"/>
      <w:r w:rsidRPr="009759C3">
        <w:rPr>
          <w:rFonts w:ascii="Times New Roman" w:eastAsia="Times New Roman" w:hAnsi="Times New Roman" w:cs="Times New Roman"/>
          <w:i/>
          <w:iCs/>
          <w:color w:val="222222"/>
          <w:sz w:val="24"/>
          <w:szCs w:val="24"/>
          <w:shd w:val="clear" w:color="auto" w:fill="FFFFCC"/>
          <w:lang w:eastAsia="ru-RU"/>
        </w:rPr>
        <w:t xml:space="preserve"> и </w:t>
      </w:r>
      <w:proofErr w:type="spellStart"/>
      <w:r w:rsidRPr="009759C3">
        <w:rPr>
          <w:rFonts w:ascii="Times New Roman" w:eastAsia="Times New Roman" w:hAnsi="Times New Roman" w:cs="Times New Roman"/>
          <w:i/>
          <w:iCs/>
          <w:color w:val="222222"/>
          <w:sz w:val="24"/>
          <w:szCs w:val="24"/>
          <w:shd w:val="clear" w:color="auto" w:fill="FFFFCC"/>
          <w:lang w:eastAsia="ru-RU"/>
        </w:rPr>
        <w:t>WhatsApp</w:t>
      </w:r>
      <w:proofErr w:type="spellEnd"/>
      <w:r w:rsidRPr="009759C3">
        <w:rPr>
          <w:rFonts w:ascii="Times New Roman" w:eastAsia="Times New Roman" w:hAnsi="Times New Roman" w:cs="Times New Roman"/>
          <w:i/>
          <w:iCs/>
          <w:color w:val="222222"/>
          <w:sz w:val="24"/>
          <w:szCs w:val="24"/>
          <w:shd w:val="clear" w:color="auto" w:fill="FFFFCC"/>
          <w:lang w:eastAsia="ru-RU"/>
        </w:rPr>
        <w:t>, через официальный сайт образовательной организации.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i/>
          <w:iCs/>
          <w:color w:val="222222"/>
          <w:sz w:val="24"/>
          <w:szCs w:val="24"/>
          <w:shd w:val="clear" w:color="auto" w:fill="FFFFCC"/>
          <w:lang w:eastAsia="ru-RU"/>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i/>
          <w:iCs/>
          <w:color w:val="222222"/>
          <w:sz w:val="24"/>
          <w:szCs w:val="24"/>
          <w:shd w:val="clear" w:color="auto" w:fill="FFFFCC"/>
          <w:lang w:eastAsia="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i/>
          <w:iCs/>
          <w:color w:val="222222"/>
          <w:sz w:val="24"/>
          <w:szCs w:val="24"/>
          <w:shd w:val="clear" w:color="auto" w:fill="FFFFCC"/>
          <w:lang w:eastAsia="ru-RU"/>
        </w:rPr>
        <w:t>Работник вправе с согласия или ведома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i/>
          <w:iCs/>
          <w:color w:val="222222"/>
          <w:sz w:val="24"/>
          <w:szCs w:val="24"/>
          <w:shd w:val="clear" w:color="auto" w:fill="FFFFCC"/>
          <w:lang w:eastAsia="ru-RU"/>
        </w:rPr>
        <w:t>9.5. Выполнение работниками трудовых функций дистанционно не является основанием для снижения им заработной платы.</w:t>
      </w:r>
    </w:p>
    <w:p w:rsidR="001A35F4" w:rsidRPr="009759C3" w:rsidRDefault="001A35F4" w:rsidP="001A35F4">
      <w:pPr>
        <w:spacing w:after="150" w:line="240" w:lineRule="auto"/>
        <w:jc w:val="center"/>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b/>
          <w:bCs/>
          <w:color w:val="222222"/>
          <w:sz w:val="24"/>
          <w:szCs w:val="24"/>
          <w:lang w:eastAsia="ru-RU"/>
        </w:rPr>
        <w:t>10. </w:t>
      </w:r>
      <w:r w:rsidRPr="009759C3">
        <w:rPr>
          <w:rFonts w:ascii="Times New Roman" w:eastAsia="Times New Roman" w:hAnsi="Times New Roman" w:cs="Times New Roman"/>
          <w:b/>
          <w:bCs/>
          <w:i/>
          <w:iCs/>
          <w:color w:val="222222"/>
          <w:sz w:val="24"/>
          <w:szCs w:val="24"/>
          <w:shd w:val="clear" w:color="auto" w:fill="FFFFCC"/>
          <w:lang w:eastAsia="ru-RU"/>
        </w:rPr>
        <w:t>Порядок временного обмена электронными документами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i/>
          <w:iCs/>
          <w:color w:val="222222"/>
          <w:sz w:val="24"/>
          <w:szCs w:val="24"/>
          <w:shd w:val="clear" w:color="auto" w:fill="FFFFCC"/>
          <w:lang w:eastAsia="ru-RU"/>
        </w:rPr>
        <w:lastRenderedPageBreak/>
        <w:t>10.1. 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i/>
          <w:iCs/>
          <w:color w:val="222222"/>
          <w:sz w:val="24"/>
          <w:szCs w:val="24"/>
          <w:shd w:val="clear" w:color="auto" w:fill="FFFFCC"/>
          <w:lang w:eastAsia="ru-RU"/>
        </w:rPr>
        <w:t>10.2. 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i/>
          <w:iCs/>
          <w:color w:val="222222"/>
          <w:sz w:val="24"/>
          <w:szCs w:val="24"/>
          <w:shd w:val="clear" w:color="auto" w:fill="FFFFCC"/>
          <w:lang w:eastAsia="ru-RU"/>
        </w:rPr>
        <w:t>10.3. 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1A35F4" w:rsidRPr="009759C3" w:rsidRDefault="001A35F4" w:rsidP="001A35F4">
      <w:pPr>
        <w:spacing w:after="150" w:line="240" w:lineRule="auto"/>
        <w:jc w:val="center"/>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b/>
          <w:bCs/>
          <w:color w:val="222222"/>
          <w:sz w:val="24"/>
          <w:szCs w:val="24"/>
          <w:lang w:eastAsia="ru-RU"/>
        </w:rPr>
        <w:t>11. Время отдыха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11.1. Работникам образовательной организации устанавливаются следующие виды времени отдыха: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а) перерывы в течение рабочего дня (смены);</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б) ежедневный (междусменный) отдых;</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в) выходные дни (еженедельный непрерывный отдых);</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г) нерабочие праздничные дни;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д) отпуска.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11.2. Работникам образовательной организации устанавливается перерыв для отдыха и питания продолжительностью </w:t>
      </w:r>
      <w:r w:rsidRPr="009759C3">
        <w:rPr>
          <w:rFonts w:ascii="Times New Roman" w:eastAsia="Times New Roman" w:hAnsi="Times New Roman" w:cs="Times New Roman"/>
          <w:i/>
          <w:iCs/>
          <w:color w:val="222222"/>
          <w:sz w:val="24"/>
          <w:szCs w:val="24"/>
          <w:shd w:val="clear" w:color="auto" w:fill="FFFFCC"/>
          <w:lang w:eastAsia="ru-RU"/>
        </w:rPr>
        <w:t>1 час</w:t>
      </w:r>
      <w:r w:rsidRPr="009759C3">
        <w:rPr>
          <w:rFonts w:ascii="Times New Roman" w:eastAsia="Times New Roman" w:hAnsi="Times New Roman" w:cs="Times New Roman"/>
          <w:color w:val="222222"/>
          <w:sz w:val="24"/>
          <w:szCs w:val="24"/>
          <w:lang w:eastAsia="ru-RU"/>
        </w:rPr>
        <w:t>. Иная продолжительность может быть установлена по соглашению сторон трудового договора и закреплена в трудовом договоре.</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11.2.1. Перерыв для отдыха и питания в рабочее время работников не включается.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11.2.2. Перерыв для отдыха и питания не устанавливается работникам, продолжительность ежедневной работы которых не превышает 4 часа в день.</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11.3. Работникам предоставляются выходные дни (еженедельный непрерывный отдых).</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11.3.1. Продолжительность еженедельного непрерывного отдыха не может быть менее 42 часов.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11.3.2. При пятидневной рабочей неделе работникам предоставляются два выходных дня в неделю, при шестидневной рабочей неделе – один выходной день.</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11.3.3. Общим выходным днем является </w:t>
      </w:r>
      <w:r w:rsidRPr="009759C3">
        <w:rPr>
          <w:rFonts w:ascii="Times New Roman" w:eastAsia="Times New Roman" w:hAnsi="Times New Roman" w:cs="Times New Roman"/>
          <w:i/>
          <w:iCs/>
          <w:color w:val="222222"/>
          <w:sz w:val="24"/>
          <w:szCs w:val="24"/>
          <w:shd w:val="clear" w:color="auto" w:fill="FFFFCC"/>
          <w:lang w:eastAsia="ru-RU"/>
        </w:rPr>
        <w:t>воскресенье</w:t>
      </w:r>
      <w:r w:rsidRPr="009759C3">
        <w:rPr>
          <w:rFonts w:ascii="Times New Roman" w:eastAsia="Times New Roman" w:hAnsi="Times New Roman" w:cs="Times New Roman"/>
          <w:color w:val="222222"/>
          <w:sz w:val="24"/>
          <w:szCs w:val="24"/>
          <w:lang w:eastAsia="ru-RU"/>
        </w:rPr>
        <w:t>. </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11.3.4. Для работников, работающих по пятидневной рабочей неделе, вторым выходным днем устанавливается </w:t>
      </w:r>
      <w:r w:rsidRPr="009759C3">
        <w:rPr>
          <w:rFonts w:ascii="Times New Roman" w:eastAsia="Times New Roman" w:hAnsi="Times New Roman" w:cs="Times New Roman"/>
          <w:i/>
          <w:iCs/>
          <w:color w:val="222222"/>
          <w:sz w:val="24"/>
          <w:szCs w:val="24"/>
          <w:shd w:val="clear" w:color="auto" w:fill="FFFFCC"/>
          <w:lang w:eastAsia="ru-RU"/>
        </w:rPr>
        <w:t>суббота</w:t>
      </w:r>
      <w:r w:rsidRPr="009759C3">
        <w:rPr>
          <w:rFonts w:ascii="Times New Roman" w:eastAsia="Times New Roman" w:hAnsi="Times New Roman" w:cs="Times New Roman"/>
          <w:color w:val="222222"/>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11.3.5. Для работников с иным режимом работы порядок предоставления времени отдыха определяется локальным актом образовательной организации или трудовым договором.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 xml:space="preserve">11.3.6. Работнику, являющемуся одним из родителей (опекуном, попечителем) для ухода за детьми-инвалидами по его письменному заявлению предоставляются четыре </w:t>
      </w:r>
      <w:r w:rsidRPr="009759C3">
        <w:rPr>
          <w:rFonts w:ascii="Times New Roman" w:eastAsia="Times New Roman" w:hAnsi="Times New Roman" w:cs="Times New Roman"/>
          <w:color w:val="222222"/>
          <w:sz w:val="24"/>
          <w:szCs w:val="24"/>
          <w:lang w:eastAsia="ru-RU"/>
        </w:rPr>
        <w:lastRenderedPageBreak/>
        <w:t>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руководителем образовательной организации.</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Порядок предоставления указанных дополнительных оплачиваемых выходных дней устанавливается Правительством</w:t>
      </w:r>
    </w:p>
    <w:p w:rsidR="001A35F4" w:rsidRPr="009759C3" w:rsidRDefault="001A35F4" w:rsidP="001A35F4">
      <w:pPr>
        <w:spacing w:after="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11.4. Накануне нерабочих праздничных дней продолжительность рабочего дня сокращается на один час. Работа в выходные и нерабочие праздничные дни запрещается, за исключением случаев, предусмотренных Трудовым кодексом РФ. </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11.6. Работникам предоставляются ежегодные отпуска с сохранением места работы (должности) и среднего заработка.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11.6.1. Работникам предоставляется ежегодный основной оплачиваемый отпуск продолжительностью 28 календарных дней. Работникам, признанным в установленном законодательством РФ порядке инвалидами, предоставляется ежегодный отпуск не менее 30 календарных дней.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11.6.2. Ежегодные отпуска предоставления в порядке и на условиях, установленных Правительством РФ</w:t>
      </w:r>
    </w:p>
    <w:p w:rsidR="001A35F4" w:rsidRPr="009759C3" w:rsidRDefault="001A35F4" w:rsidP="001A35F4">
      <w:pPr>
        <w:spacing w:after="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11.6.3.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 РФ.</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 xml:space="preserve">11.7.1. Ежегодный дополнительный оплачиваемый отпуск предоставляется работникам, условия труда </w:t>
      </w:r>
      <w:proofErr w:type="gramStart"/>
      <w:r w:rsidRPr="009759C3">
        <w:rPr>
          <w:rFonts w:ascii="Times New Roman" w:eastAsia="Times New Roman" w:hAnsi="Times New Roman" w:cs="Times New Roman"/>
          <w:color w:val="222222"/>
          <w:sz w:val="24"/>
          <w:szCs w:val="24"/>
          <w:lang w:eastAsia="ru-RU"/>
        </w:rPr>
        <w:t>на рабочих местах</w:t>
      </w:r>
      <w:proofErr w:type="gramEnd"/>
      <w:r w:rsidRPr="009759C3">
        <w:rPr>
          <w:rFonts w:ascii="Times New Roman" w:eastAsia="Times New Roman" w:hAnsi="Times New Roman" w:cs="Times New Roman"/>
          <w:color w:val="222222"/>
          <w:sz w:val="24"/>
          <w:szCs w:val="24"/>
          <w:lang w:eastAsia="ru-RU"/>
        </w:rPr>
        <w:t xml:space="preserve"> которых по результатам специальной оценки условий труда отнесены к вредным условиям труда 2, 3 или 4-й степени либо опасным условиям труда.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Минимальная продолжительность ежегодного дополнительного оплачиваемого отпуска указанным работникам составляет </w:t>
      </w:r>
      <w:r w:rsidRPr="009759C3">
        <w:rPr>
          <w:rFonts w:ascii="Times New Roman" w:eastAsia="Times New Roman" w:hAnsi="Times New Roman" w:cs="Times New Roman"/>
          <w:i/>
          <w:iCs/>
          <w:color w:val="222222"/>
          <w:sz w:val="24"/>
          <w:szCs w:val="24"/>
          <w:shd w:val="clear" w:color="auto" w:fill="FFFFCC"/>
          <w:lang w:eastAsia="ru-RU"/>
        </w:rPr>
        <w:t>7 календарных дней</w:t>
      </w:r>
      <w:r w:rsidRPr="009759C3">
        <w:rPr>
          <w:rFonts w:ascii="Times New Roman" w:eastAsia="Times New Roman" w:hAnsi="Times New Roman" w:cs="Times New Roman"/>
          <w:color w:val="222222"/>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lastRenderedPageBreak/>
        <w:t>11.7.2. Работникам с ненормированным рабочим днем предоставляется ежегодный дополнительный оплачиваемый отпуск.</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Продолжительность отпуска работников с ненормированным рабочим днем составляет три календарных дня.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i/>
          <w:iCs/>
          <w:color w:val="222222"/>
          <w:sz w:val="24"/>
          <w:szCs w:val="24"/>
          <w:shd w:val="clear" w:color="auto" w:fill="FFFFCC"/>
          <w:lang w:eastAsia="ru-RU"/>
        </w:rPr>
        <w:t>Дополнительный оплачиваемый отпуск за ненормированный рабочий день предоставляется следующим работникам образовательной организации</w:t>
      </w:r>
      <w:r w:rsidRPr="009759C3">
        <w:rPr>
          <w:rFonts w:ascii="Times New Roman" w:eastAsia="Times New Roman" w:hAnsi="Times New Roman" w:cs="Times New Roman"/>
          <w:color w:val="222222"/>
          <w:sz w:val="24"/>
          <w:szCs w:val="24"/>
          <w:lang w:eastAsia="ru-RU"/>
        </w:rPr>
        <w:t>:</w:t>
      </w:r>
    </w:p>
    <w:p w:rsidR="001A35F4" w:rsidRPr="009759C3" w:rsidRDefault="001A35F4" w:rsidP="001A35F4">
      <w:pPr>
        <w:numPr>
          <w:ilvl w:val="0"/>
          <w:numId w:val="11"/>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i/>
          <w:iCs/>
          <w:color w:val="222222"/>
          <w:sz w:val="24"/>
          <w:szCs w:val="24"/>
          <w:shd w:val="clear" w:color="auto" w:fill="FFFFCC"/>
          <w:lang w:eastAsia="ru-RU"/>
        </w:rPr>
        <w:t>заместителю директора образовательной организации по безопасности;</w:t>
      </w:r>
    </w:p>
    <w:p w:rsidR="001A35F4" w:rsidRPr="009759C3" w:rsidRDefault="001A35F4" w:rsidP="001A35F4">
      <w:pPr>
        <w:numPr>
          <w:ilvl w:val="0"/>
          <w:numId w:val="11"/>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i/>
          <w:iCs/>
          <w:color w:val="222222"/>
          <w:sz w:val="24"/>
          <w:szCs w:val="24"/>
          <w:shd w:val="clear" w:color="auto" w:fill="FFFFCC"/>
          <w:lang w:eastAsia="ru-RU"/>
        </w:rPr>
        <w:t>специалисту по кадрам.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11.10. Стаж работы для предоставления ежегодных оплачиваемых отпусков определяется в порядке, предусмотренном Трудовым кодексом РФ.</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11.11. Очередность предоставления оплачиваемых отпусков определяется ежегодно в соответствии с графиком отпусков, утверждаемым </w:t>
      </w:r>
      <w:r w:rsidRPr="009759C3">
        <w:rPr>
          <w:rFonts w:ascii="Times New Roman" w:eastAsia="Times New Roman" w:hAnsi="Times New Roman" w:cs="Times New Roman"/>
          <w:i/>
          <w:iCs/>
          <w:color w:val="222222"/>
          <w:sz w:val="24"/>
          <w:szCs w:val="24"/>
          <w:shd w:val="clear" w:color="auto" w:fill="FFFFCC"/>
          <w:lang w:eastAsia="ru-RU"/>
        </w:rPr>
        <w:t>директором</w:t>
      </w:r>
      <w:r w:rsidRPr="009759C3">
        <w:rPr>
          <w:rFonts w:ascii="Times New Roman" w:eastAsia="Times New Roman" w:hAnsi="Times New Roman" w:cs="Times New Roman"/>
          <w:color w:val="222222"/>
          <w:sz w:val="24"/>
          <w:szCs w:val="24"/>
          <w:lang w:eastAsia="ru-RU"/>
        </w:rPr>
        <w:t> образовательной организации с учетом мнения </w:t>
      </w:r>
      <w:r w:rsidRPr="009759C3">
        <w:rPr>
          <w:rFonts w:ascii="Times New Roman" w:eastAsia="Times New Roman" w:hAnsi="Times New Roman" w:cs="Times New Roman"/>
          <w:i/>
          <w:iCs/>
          <w:color w:val="222222"/>
          <w:sz w:val="24"/>
          <w:szCs w:val="24"/>
          <w:shd w:val="clear" w:color="auto" w:fill="FFFFCC"/>
          <w:lang w:eastAsia="ru-RU"/>
        </w:rPr>
        <w:t>профсоюза образовательной организации</w:t>
      </w:r>
      <w:r w:rsidRPr="009759C3">
        <w:rPr>
          <w:rFonts w:ascii="Times New Roman" w:eastAsia="Times New Roman" w:hAnsi="Times New Roman" w:cs="Times New Roman"/>
          <w:color w:val="222222"/>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11.12. </w:t>
      </w:r>
      <w:r w:rsidRPr="009759C3">
        <w:rPr>
          <w:rFonts w:ascii="Times New Roman" w:eastAsia="Times New Roman" w:hAnsi="Times New Roman" w:cs="Times New Roman"/>
          <w:i/>
          <w:iCs/>
          <w:color w:val="222222"/>
          <w:sz w:val="24"/>
          <w:szCs w:val="24"/>
          <w:shd w:val="clear" w:color="auto" w:fill="FFFFCC"/>
          <w:lang w:eastAsia="ru-RU"/>
        </w:rPr>
        <w:t>Директор</w:t>
      </w:r>
      <w:r w:rsidRPr="009759C3">
        <w:rPr>
          <w:rFonts w:ascii="Times New Roman" w:eastAsia="Times New Roman" w:hAnsi="Times New Roman" w:cs="Times New Roman"/>
          <w:color w:val="222222"/>
          <w:sz w:val="24"/>
          <w:szCs w:val="24"/>
          <w:lang w:eastAsia="ru-RU"/>
        </w:rPr>
        <w:t> образовательной организации утверждает график отпусков не позднее чем за две недели до наступления следующего календарного года.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11.13. О времени начала отпуска образовательная организация извещает работника под подпись не позднее чем за две недели до его начала</w:t>
      </w:r>
    </w:p>
    <w:p w:rsidR="001A35F4" w:rsidRPr="009759C3" w:rsidRDefault="001A35F4" w:rsidP="001A35F4">
      <w:pPr>
        <w:spacing w:after="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11.14. Отдельным категориям работников в случаях, предусмотренных Трудовым кодексом РФ и иными федеральными законами, ежегодный оплачиваемый отпуск предоставляется по их желанию в удобное для них время:</w:t>
      </w:r>
    </w:p>
    <w:p w:rsidR="001A35F4" w:rsidRPr="009759C3" w:rsidRDefault="001A35F4" w:rsidP="001A35F4">
      <w:pPr>
        <w:numPr>
          <w:ilvl w:val="0"/>
          <w:numId w:val="12"/>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работникам до 18 лет;</w:t>
      </w:r>
    </w:p>
    <w:p w:rsidR="001A35F4" w:rsidRPr="009759C3" w:rsidRDefault="001A35F4" w:rsidP="001A35F4">
      <w:pPr>
        <w:numPr>
          <w:ilvl w:val="0"/>
          <w:numId w:val="12"/>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родителям, опекунам, попечителям ребенка-инвалида до 18 лет;</w:t>
      </w:r>
    </w:p>
    <w:p w:rsidR="001A35F4" w:rsidRPr="009759C3" w:rsidRDefault="001A35F4" w:rsidP="001A35F4">
      <w:pPr>
        <w:numPr>
          <w:ilvl w:val="0"/>
          <w:numId w:val="12"/>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усыновителям ребенка в возрасте до трех месяцев;</w:t>
      </w:r>
    </w:p>
    <w:p w:rsidR="001A35F4" w:rsidRPr="009759C3" w:rsidRDefault="001A35F4" w:rsidP="001A35F4">
      <w:pPr>
        <w:numPr>
          <w:ilvl w:val="0"/>
          <w:numId w:val="12"/>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женщинам до и после отпуска по беременности и родам, а также после отпуска по уходу за ребенком;</w:t>
      </w:r>
    </w:p>
    <w:p w:rsidR="001A35F4" w:rsidRPr="009759C3" w:rsidRDefault="001A35F4" w:rsidP="001A35F4">
      <w:pPr>
        <w:numPr>
          <w:ilvl w:val="0"/>
          <w:numId w:val="12"/>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мужьям во время отпуска жены по беременности и родам;</w:t>
      </w:r>
    </w:p>
    <w:p w:rsidR="001A35F4" w:rsidRPr="009759C3" w:rsidRDefault="001A35F4" w:rsidP="001A35F4">
      <w:pPr>
        <w:numPr>
          <w:ilvl w:val="0"/>
          <w:numId w:val="12"/>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работникам, у которых трое и более детей до 18 лет, если младшему нет 14 лет;</w:t>
      </w:r>
    </w:p>
    <w:p w:rsidR="001A35F4" w:rsidRPr="009759C3" w:rsidRDefault="001A35F4" w:rsidP="001A35F4">
      <w:pPr>
        <w:numPr>
          <w:ilvl w:val="0"/>
          <w:numId w:val="12"/>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инвалидам войны, ветеранам боевых действий, блокадникам, работникам тыла;</w:t>
      </w:r>
    </w:p>
    <w:p w:rsidR="001A35F4" w:rsidRPr="009759C3" w:rsidRDefault="001A35F4" w:rsidP="001A35F4">
      <w:pPr>
        <w:numPr>
          <w:ilvl w:val="0"/>
          <w:numId w:val="12"/>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чернобыльцам;</w:t>
      </w:r>
    </w:p>
    <w:p w:rsidR="001A35F4" w:rsidRPr="009759C3" w:rsidRDefault="001A35F4" w:rsidP="001A35F4">
      <w:pPr>
        <w:numPr>
          <w:ilvl w:val="0"/>
          <w:numId w:val="12"/>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женам военнослужащих;</w:t>
      </w:r>
    </w:p>
    <w:p w:rsidR="001A35F4" w:rsidRPr="009759C3" w:rsidRDefault="001A35F4" w:rsidP="001A35F4">
      <w:pPr>
        <w:numPr>
          <w:ilvl w:val="0"/>
          <w:numId w:val="12"/>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 в течение шести месяцев после возобновления действия трудового договора;</w:t>
      </w:r>
    </w:p>
    <w:p w:rsidR="001A35F4" w:rsidRPr="009759C3" w:rsidRDefault="001A35F4" w:rsidP="001A35F4">
      <w:pPr>
        <w:numPr>
          <w:ilvl w:val="0"/>
          <w:numId w:val="12"/>
        </w:numPr>
        <w:spacing w:after="0" w:line="240" w:lineRule="auto"/>
        <w:ind w:left="270"/>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другим лицам в соответствии с законодательством РФ.</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11.15. Образовательной организация продлевает или переносит ежегодный оплачиваемый отпуск с учетом пожеланий работника в случаях, предусмотренных трудовым законодательством</w:t>
      </w:r>
    </w:p>
    <w:p w:rsidR="001A35F4" w:rsidRPr="009759C3" w:rsidRDefault="001A35F4" w:rsidP="001A35F4">
      <w:pPr>
        <w:spacing w:after="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11.16. По соглашению между работником и образовательной организацией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lastRenderedPageBreak/>
        <w:t>11.17. Образовательная организация может отозвать работника из отпуска только с его согласия. Неиспользованную в связи с этим часть отпуска образовательная организация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11.20. При увольнении работнику выплачивается денежная компенсация за все неиспользованные отпуска.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 xml:space="preserve">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w:t>
      </w:r>
      <w:proofErr w:type="gramStart"/>
      <w:r w:rsidRPr="009759C3">
        <w:rPr>
          <w:rFonts w:ascii="Times New Roman" w:eastAsia="Times New Roman" w:hAnsi="Times New Roman" w:cs="Times New Roman"/>
          <w:color w:val="222222"/>
          <w:sz w:val="24"/>
          <w:szCs w:val="24"/>
          <w:lang w:eastAsia="ru-RU"/>
        </w:rPr>
        <w:t>считается  последний</w:t>
      </w:r>
      <w:proofErr w:type="gramEnd"/>
      <w:r w:rsidRPr="009759C3">
        <w:rPr>
          <w:rFonts w:ascii="Times New Roman" w:eastAsia="Times New Roman" w:hAnsi="Times New Roman" w:cs="Times New Roman"/>
          <w:color w:val="222222"/>
          <w:sz w:val="24"/>
          <w:szCs w:val="24"/>
          <w:lang w:eastAsia="ru-RU"/>
        </w:rPr>
        <w:t xml:space="preserve"> день отпуска.</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11.21. Педагогическим работникам образовательной организации не реже чем через каждые 10 лет непрерывной педагогической работы предоставляется длительный отпуск сроком до одного года.</w:t>
      </w:r>
    </w:p>
    <w:p w:rsidR="001A35F4" w:rsidRPr="009759C3" w:rsidRDefault="001A35F4" w:rsidP="001A35F4">
      <w:pPr>
        <w:spacing w:after="15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color w:val="222222"/>
          <w:sz w:val="24"/>
          <w:szCs w:val="24"/>
          <w:lang w:eastAsia="ru-RU"/>
        </w:rPr>
        <w:t>Порядок и условия предоставления длительного отпуска определяет федеральный нормативный правовой акт.</w:t>
      </w:r>
    </w:p>
    <w:p w:rsidR="001A35F4" w:rsidRPr="009759C3" w:rsidRDefault="001A35F4" w:rsidP="001A35F4">
      <w:pPr>
        <w:spacing w:after="0" w:line="240" w:lineRule="auto"/>
        <w:rPr>
          <w:rFonts w:ascii="Times New Roman" w:eastAsia="Times New Roman" w:hAnsi="Times New Roman" w:cs="Times New Roman"/>
          <w:sz w:val="24"/>
          <w:szCs w:val="24"/>
          <w:lang w:eastAsia="ru-RU"/>
        </w:rPr>
      </w:pPr>
      <w:r w:rsidRPr="009759C3">
        <w:rPr>
          <w:rFonts w:ascii="Times New Roman" w:eastAsia="Times New Roman" w:hAnsi="Times New Roman" w:cs="Times New Roman"/>
          <w:sz w:val="24"/>
          <w:szCs w:val="24"/>
          <w:lang w:eastAsia="ru-RU"/>
        </w:rPr>
        <w:t> </w:t>
      </w:r>
    </w:p>
    <w:p w:rsidR="001A35F4" w:rsidRPr="009759C3" w:rsidRDefault="001A35F4" w:rsidP="001A35F4">
      <w:pPr>
        <w:spacing w:after="150" w:line="240" w:lineRule="auto"/>
        <w:jc w:val="center"/>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b/>
          <w:bCs/>
          <w:color w:val="222222"/>
          <w:sz w:val="24"/>
          <w:szCs w:val="24"/>
          <w:lang w:eastAsia="ru-RU"/>
        </w:rPr>
        <w:t>12. Меры поощрения работников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12.1.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а) объявление благодарности;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б) выдача премии;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в) награждение ценным подарком;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г) награждение почетными грамотами.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lastRenderedPageBreak/>
        <w:t>12.2. Поощрения применяются работодателем. Представительный орган работников образовательной организации вправе выступить с инициативой поощрения работника, которая подлежит обязательному рассмотрению работодателем.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12.3. За особые трудовые заслуги работники образовательной организации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12.4. При применении мер поощрения сочетается материальное и моральное стимулирование труда. Поощрения объявляются в </w:t>
      </w:r>
      <w:r w:rsidRPr="009759C3">
        <w:rPr>
          <w:rFonts w:ascii="Times New Roman" w:eastAsia="Times New Roman" w:hAnsi="Times New Roman" w:cs="Times New Roman"/>
          <w:i/>
          <w:iCs/>
          <w:color w:val="222222"/>
          <w:sz w:val="24"/>
          <w:szCs w:val="24"/>
          <w:shd w:val="clear" w:color="auto" w:fill="FFFFCC"/>
          <w:lang w:eastAsia="ru-RU"/>
        </w:rPr>
        <w:t>приказе директора образовательной организации</w:t>
      </w:r>
      <w:r w:rsidRPr="009759C3">
        <w:rPr>
          <w:rFonts w:ascii="Times New Roman" w:eastAsia="Times New Roman" w:hAnsi="Times New Roman" w:cs="Times New Roman"/>
          <w:color w:val="222222"/>
          <w:sz w:val="24"/>
          <w:szCs w:val="24"/>
          <w:lang w:eastAsia="ru-RU"/>
        </w:rPr>
        <w:t>, доводятся до сведения всего коллектива образовательной организации и заносятся в трудовую книжку работника.</w:t>
      </w:r>
    </w:p>
    <w:p w:rsidR="001A35F4" w:rsidRPr="009759C3" w:rsidRDefault="001A35F4" w:rsidP="001A35F4">
      <w:pPr>
        <w:spacing w:after="150" w:line="240" w:lineRule="auto"/>
        <w:jc w:val="center"/>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b/>
          <w:bCs/>
          <w:color w:val="222222"/>
          <w:sz w:val="24"/>
          <w:szCs w:val="24"/>
          <w:lang w:eastAsia="ru-RU"/>
        </w:rPr>
        <w:t>13. Ответственность работника, применяемые к работникам меры взыскания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образовательной организации, настоящими Правилами, иными локальными актами образовательной организации,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 </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13.2. За нарушение трудовой дисциплины работодатель может наложить следующие дисциплинарные взыскания: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а) замечание;</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б) выговор;</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в) увольнение по соответствующим основаниям.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 xml:space="preserve">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Pr="009759C3">
        <w:rPr>
          <w:rFonts w:ascii="Times New Roman" w:eastAsia="Times New Roman" w:hAnsi="Times New Roman" w:cs="Times New Roman"/>
          <w:color w:val="222222"/>
          <w:sz w:val="24"/>
          <w:szCs w:val="24"/>
          <w:lang w:eastAsia="ru-RU"/>
        </w:rPr>
        <w:t>неналожения</w:t>
      </w:r>
      <w:proofErr w:type="spellEnd"/>
      <w:r w:rsidRPr="009759C3">
        <w:rPr>
          <w:rFonts w:ascii="Times New Roman" w:eastAsia="Times New Roman" w:hAnsi="Times New Roman" w:cs="Times New Roman"/>
          <w:color w:val="222222"/>
          <w:sz w:val="24"/>
          <w:szCs w:val="24"/>
          <w:lang w:eastAsia="ru-RU"/>
        </w:rPr>
        <w:t xml:space="preserve"> дисциплинарного взыскания. В этом случае составляется акт об отказе работника дать письменное объяснение.</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 xml:space="preserve">13.4. За каждое нарушение трудовой дисциплины может быть наложено только одно дисциплинарное взыскание. При этом должны учитываться тяжесть совершенного </w:t>
      </w:r>
      <w:r w:rsidRPr="009759C3">
        <w:rPr>
          <w:rFonts w:ascii="Times New Roman" w:eastAsia="Times New Roman" w:hAnsi="Times New Roman" w:cs="Times New Roman"/>
          <w:color w:val="222222"/>
          <w:sz w:val="24"/>
          <w:szCs w:val="24"/>
          <w:lang w:eastAsia="ru-RU"/>
        </w:rPr>
        <w:lastRenderedPageBreak/>
        <w:t>проступка, обстоятельства, при которых он совершен, предшествующее поведение работника и его отношение к труду.</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13.5. Приказ о наложении дисциплинарного взыскания объявляется работнику под подпись в трехдневный срок со дня его издания.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13.6.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13.7.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образовательной организации имеет право снять дисциплинарное взыскание до истечения года со дня его применения.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13.8. Работник несет материальную ответственность в случаях и порядке, предусмотренных Трудовым кодексом РФ и иными федеральными законами.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13.9. Для контроля за выполнением работниками Правил в офисных,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содержащей персональные данные, осуществляется в соответствии с </w:t>
      </w:r>
      <w:hyperlink r:id="rId12" w:anchor="/document/99/901990046/" w:tgtFrame="_self" w:history="1">
        <w:r w:rsidRPr="009759C3">
          <w:rPr>
            <w:rFonts w:ascii="Times New Roman" w:eastAsia="Times New Roman" w:hAnsi="Times New Roman" w:cs="Times New Roman"/>
            <w:color w:val="01745C"/>
            <w:sz w:val="24"/>
            <w:szCs w:val="24"/>
            <w:u w:val="single"/>
            <w:lang w:eastAsia="ru-RU"/>
          </w:rPr>
          <w:t>Федеральным законом от 27.07.2006 № 152-ФЗ</w:t>
        </w:r>
      </w:hyperlink>
      <w:r w:rsidRPr="009759C3">
        <w:rPr>
          <w:rFonts w:ascii="Times New Roman" w:eastAsia="Times New Roman" w:hAnsi="Times New Roman" w:cs="Times New Roman"/>
          <w:color w:val="222222"/>
          <w:sz w:val="24"/>
          <w:szCs w:val="24"/>
          <w:lang w:eastAsia="ru-RU"/>
        </w:rPr>
        <w:t> «О персональных данных».</w:t>
      </w:r>
    </w:p>
    <w:p w:rsidR="001A35F4" w:rsidRPr="009759C3" w:rsidRDefault="001A35F4" w:rsidP="001A35F4">
      <w:pPr>
        <w:spacing w:after="150" w:line="240" w:lineRule="auto"/>
        <w:jc w:val="center"/>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b/>
          <w:bCs/>
          <w:color w:val="222222"/>
          <w:sz w:val="24"/>
          <w:szCs w:val="24"/>
          <w:lang w:eastAsia="ru-RU"/>
        </w:rPr>
        <w:t>14. Ответственность работодателя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14.1. Материальная ответственность образовательной организации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 xml:space="preserve">14.2. Работодатель обязан возместить </w:t>
      </w:r>
      <w:proofErr w:type="gramStart"/>
      <w:r w:rsidRPr="009759C3">
        <w:rPr>
          <w:rFonts w:ascii="Times New Roman" w:eastAsia="Times New Roman" w:hAnsi="Times New Roman" w:cs="Times New Roman"/>
          <w:color w:val="222222"/>
          <w:sz w:val="24"/>
          <w:szCs w:val="24"/>
          <w:lang w:eastAsia="ru-RU"/>
        </w:rPr>
        <w:t>работнику</w:t>
      </w:r>
      <w:proofErr w:type="gramEnd"/>
      <w:r w:rsidRPr="009759C3">
        <w:rPr>
          <w:rFonts w:ascii="Times New Roman" w:eastAsia="Times New Roman" w:hAnsi="Times New Roman" w:cs="Times New Roman"/>
          <w:color w:val="222222"/>
          <w:sz w:val="24"/>
          <w:szCs w:val="24"/>
          <w:lang w:eastAsia="ru-RU"/>
        </w:rPr>
        <w:t xml:space="preserve"> не полученный им заработок во всех случаях незаконного лишения работника возможности трудиться.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1A35F4" w:rsidRPr="009759C3" w:rsidRDefault="001A35F4" w:rsidP="001A35F4">
      <w:pPr>
        <w:spacing w:after="150" w:line="240" w:lineRule="auto"/>
        <w:jc w:val="center"/>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b/>
          <w:bCs/>
          <w:color w:val="222222"/>
          <w:sz w:val="24"/>
          <w:szCs w:val="24"/>
          <w:lang w:eastAsia="ru-RU"/>
        </w:rPr>
        <w:t>15. Заключительные положения</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15.1. Иные вопросы, неурегулированные настоящими Правилами, регулируются трудовым законодательством.</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t>15.2. Настоящие Правила утверждаются </w:t>
      </w:r>
      <w:r w:rsidRPr="009759C3">
        <w:rPr>
          <w:rFonts w:ascii="Times New Roman" w:eastAsia="Times New Roman" w:hAnsi="Times New Roman" w:cs="Times New Roman"/>
          <w:i/>
          <w:iCs/>
          <w:color w:val="222222"/>
          <w:sz w:val="24"/>
          <w:szCs w:val="24"/>
          <w:shd w:val="clear" w:color="auto" w:fill="FFFFCC"/>
          <w:lang w:eastAsia="ru-RU"/>
        </w:rPr>
        <w:t>директором</w:t>
      </w:r>
      <w:r w:rsidRPr="009759C3">
        <w:rPr>
          <w:rFonts w:ascii="Times New Roman" w:eastAsia="Times New Roman" w:hAnsi="Times New Roman" w:cs="Times New Roman"/>
          <w:color w:val="222222"/>
          <w:sz w:val="24"/>
          <w:szCs w:val="24"/>
          <w:lang w:eastAsia="ru-RU"/>
        </w:rPr>
        <w:t> образовательной организации с учетом мнения </w:t>
      </w:r>
      <w:r w:rsidRPr="009759C3">
        <w:rPr>
          <w:rFonts w:ascii="Times New Roman" w:eastAsia="Times New Roman" w:hAnsi="Times New Roman" w:cs="Times New Roman"/>
          <w:i/>
          <w:iCs/>
          <w:color w:val="222222"/>
          <w:sz w:val="24"/>
          <w:szCs w:val="24"/>
          <w:shd w:val="clear" w:color="auto" w:fill="FFFFCC"/>
          <w:lang w:eastAsia="ru-RU"/>
        </w:rPr>
        <w:t>профсоюза образовательной организации</w:t>
      </w:r>
      <w:r w:rsidRPr="009759C3">
        <w:rPr>
          <w:rFonts w:ascii="Times New Roman" w:eastAsia="Times New Roman" w:hAnsi="Times New Roman" w:cs="Times New Roman"/>
          <w:color w:val="222222"/>
          <w:sz w:val="24"/>
          <w:szCs w:val="24"/>
          <w:lang w:eastAsia="ru-RU"/>
        </w:rPr>
        <w:t>.</w:t>
      </w:r>
    </w:p>
    <w:p w:rsidR="001A35F4" w:rsidRPr="009759C3" w:rsidRDefault="001A35F4" w:rsidP="001A35F4">
      <w:pPr>
        <w:spacing w:after="150" w:line="240" w:lineRule="auto"/>
        <w:rPr>
          <w:rFonts w:ascii="Times New Roman" w:eastAsia="Times New Roman" w:hAnsi="Times New Roman" w:cs="Times New Roman"/>
          <w:color w:val="222222"/>
          <w:sz w:val="24"/>
          <w:szCs w:val="24"/>
          <w:lang w:eastAsia="ru-RU"/>
        </w:rPr>
      </w:pPr>
      <w:r w:rsidRPr="009759C3">
        <w:rPr>
          <w:rFonts w:ascii="Times New Roman" w:eastAsia="Times New Roman" w:hAnsi="Times New Roman" w:cs="Times New Roman"/>
          <w:color w:val="222222"/>
          <w:sz w:val="24"/>
          <w:szCs w:val="24"/>
          <w:lang w:eastAsia="ru-RU"/>
        </w:rPr>
        <w:lastRenderedPageBreak/>
        <w:t>15.3. С Правилами должен быть ознакомлен под подпись каждый работник, поступающий на работу в образовательную организацию, до начала выполнения его трудовых обязанностей. </w:t>
      </w:r>
      <w:r w:rsidRPr="009759C3">
        <w:rPr>
          <w:rFonts w:ascii="Times New Roman" w:eastAsia="Times New Roman" w:hAnsi="Times New Roman" w:cs="Times New Roman"/>
          <w:i/>
          <w:iCs/>
          <w:color w:val="222222"/>
          <w:sz w:val="24"/>
          <w:szCs w:val="24"/>
          <w:shd w:val="clear" w:color="auto" w:fill="FFFFCC"/>
          <w:lang w:eastAsia="ru-RU"/>
        </w:rPr>
        <w:t>Подпись ставиться на листе ознакомления, который прикладывается к настоящим Правилам.</w:t>
      </w:r>
    </w:p>
    <w:p w:rsidR="00830AFE" w:rsidRPr="009759C3" w:rsidRDefault="00830AFE">
      <w:pPr>
        <w:rPr>
          <w:rFonts w:ascii="Times New Roman" w:hAnsi="Times New Roman" w:cs="Times New Roman"/>
          <w:sz w:val="24"/>
          <w:szCs w:val="24"/>
        </w:rPr>
      </w:pPr>
    </w:p>
    <w:sectPr w:rsidR="00830AFE" w:rsidRPr="009759C3" w:rsidSect="001A35F4">
      <w:pgSz w:w="11906" w:h="16838"/>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674D3"/>
    <w:multiLevelType w:val="multilevel"/>
    <w:tmpl w:val="1F822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447D7"/>
    <w:multiLevelType w:val="multilevel"/>
    <w:tmpl w:val="8758D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260623"/>
    <w:multiLevelType w:val="multilevel"/>
    <w:tmpl w:val="5640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191ABA"/>
    <w:multiLevelType w:val="multilevel"/>
    <w:tmpl w:val="13B2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997BC7"/>
    <w:multiLevelType w:val="multilevel"/>
    <w:tmpl w:val="C444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B87028"/>
    <w:multiLevelType w:val="multilevel"/>
    <w:tmpl w:val="DBDE6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0D02DF"/>
    <w:multiLevelType w:val="multilevel"/>
    <w:tmpl w:val="8C5E9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B411DC"/>
    <w:multiLevelType w:val="multilevel"/>
    <w:tmpl w:val="9160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A07293"/>
    <w:multiLevelType w:val="multilevel"/>
    <w:tmpl w:val="A6A8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3B0508"/>
    <w:multiLevelType w:val="multilevel"/>
    <w:tmpl w:val="6BAAB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AF3F4F"/>
    <w:multiLevelType w:val="hybridMultilevel"/>
    <w:tmpl w:val="113EB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3DA54E3"/>
    <w:multiLevelType w:val="multilevel"/>
    <w:tmpl w:val="7BE47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483EF3"/>
    <w:multiLevelType w:val="multilevel"/>
    <w:tmpl w:val="5DDE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1"/>
  </w:num>
  <w:num w:numId="4">
    <w:abstractNumId w:val="4"/>
  </w:num>
  <w:num w:numId="5">
    <w:abstractNumId w:val="7"/>
  </w:num>
  <w:num w:numId="6">
    <w:abstractNumId w:val="5"/>
  </w:num>
  <w:num w:numId="7">
    <w:abstractNumId w:val="6"/>
  </w:num>
  <w:num w:numId="8">
    <w:abstractNumId w:val="8"/>
  </w:num>
  <w:num w:numId="9">
    <w:abstractNumId w:val="12"/>
  </w:num>
  <w:num w:numId="10">
    <w:abstractNumId w:val="9"/>
  </w:num>
  <w:num w:numId="11">
    <w:abstractNumId w:val="1"/>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5F4"/>
    <w:rsid w:val="001A35F4"/>
    <w:rsid w:val="002C4A0B"/>
    <w:rsid w:val="0061189C"/>
    <w:rsid w:val="007D342E"/>
    <w:rsid w:val="00830AFE"/>
    <w:rsid w:val="009759C3"/>
    <w:rsid w:val="00D20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F0EC4"/>
  <w15:chartTrackingRefBased/>
  <w15:docId w15:val="{19388DF1-563B-490A-9152-96705606A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59C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759C3"/>
    <w:rPr>
      <w:rFonts w:ascii="Segoe UI" w:hAnsi="Segoe UI" w:cs="Segoe UI"/>
      <w:sz w:val="18"/>
      <w:szCs w:val="18"/>
    </w:rPr>
  </w:style>
  <w:style w:type="paragraph" w:styleId="a5">
    <w:name w:val="List Paragraph"/>
    <w:basedOn w:val="a"/>
    <w:uiPriority w:val="34"/>
    <w:qFormat/>
    <w:rsid w:val="002C4A0B"/>
    <w:pPr>
      <w:ind w:left="720"/>
      <w:contextualSpacing/>
    </w:pPr>
  </w:style>
  <w:style w:type="character" w:styleId="a6">
    <w:name w:val="Hyperlink"/>
    <w:basedOn w:val="a0"/>
    <w:uiPriority w:val="99"/>
    <w:unhideWhenUsed/>
    <w:rsid w:val="006118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69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obraz.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1obraz.ru/" TargetMode="External"/><Relationship Id="rId12" Type="http://schemas.openxmlformats.org/officeDocument/2006/relationships/hyperlink" Target="https://1obraz.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5@yandex.ru" TargetMode="External"/><Relationship Id="rId11" Type="http://schemas.openxmlformats.org/officeDocument/2006/relationships/hyperlink" Target="https://1obraz.ru/" TargetMode="External"/><Relationship Id="rId5" Type="http://schemas.openxmlformats.org/officeDocument/2006/relationships/image" Target="media/image1.jpeg"/><Relationship Id="rId10" Type="http://schemas.openxmlformats.org/officeDocument/2006/relationships/hyperlink" Target="https://1obraz.ru/" TargetMode="External"/><Relationship Id="rId4" Type="http://schemas.openxmlformats.org/officeDocument/2006/relationships/webSettings" Target="webSettings.xml"/><Relationship Id="rId9" Type="http://schemas.openxmlformats.org/officeDocument/2006/relationships/hyperlink" Target="https://1obraz.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25</Pages>
  <Words>10510</Words>
  <Characters>59913</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Узденова Халимат Шакмановна</dc:creator>
  <cp:keywords/>
  <dc:description/>
  <cp:lastModifiedBy>User</cp:lastModifiedBy>
  <cp:revision>4</cp:revision>
  <cp:lastPrinted>2023-07-06T10:57:00Z</cp:lastPrinted>
  <dcterms:created xsi:type="dcterms:W3CDTF">2023-07-06T09:49:00Z</dcterms:created>
  <dcterms:modified xsi:type="dcterms:W3CDTF">2023-07-06T11:38:00Z</dcterms:modified>
</cp:coreProperties>
</file>