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66" w:rsidRPr="001D5866" w:rsidRDefault="001D5866" w:rsidP="001D5866">
      <w:pPr>
        <w:spacing w:after="0" w:line="360" w:lineRule="atLeast"/>
        <w:jc w:val="center"/>
        <w:textAlignment w:val="baseline"/>
        <w:rPr>
          <w:rFonts w:ascii="Times New Roman" w:eastAsia="Times New Roman" w:hAnsi="Times New Roman" w:cs="Times New Roman"/>
          <w:sz w:val="36"/>
          <w:szCs w:val="24"/>
          <w:u w:val="single"/>
          <w:lang w:eastAsia="ru-RU"/>
        </w:rPr>
      </w:pPr>
      <w:r w:rsidRPr="001D5866">
        <w:rPr>
          <w:rFonts w:ascii="Times New Roman" w:eastAsia="Times New Roman" w:hAnsi="Times New Roman" w:cs="Times New Roman"/>
          <w:b/>
          <w:bCs/>
          <w:sz w:val="36"/>
          <w:szCs w:val="24"/>
          <w:u w:val="single"/>
          <w:lang w:eastAsia="ru-RU"/>
        </w:rPr>
        <w:t>Тревожные дети</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Виды тревожности</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Тревожность как качество личности.</w:t>
      </w:r>
      <w:r w:rsidRPr="001D5866">
        <w:rPr>
          <w:rFonts w:ascii="Times New Roman" w:eastAsia="Times New Roman" w:hAnsi="Times New Roman" w:cs="Times New Roman"/>
          <w:sz w:val="24"/>
          <w:szCs w:val="24"/>
          <w:lang w:eastAsia="ru-RU"/>
        </w:rPr>
        <w:t> </w:t>
      </w:r>
      <w:proofErr w:type="gramStart"/>
      <w:r w:rsidRPr="001D5866">
        <w:rPr>
          <w:rFonts w:ascii="Times New Roman" w:eastAsia="Times New Roman" w:hAnsi="Times New Roman" w:cs="Times New Roman"/>
          <w:sz w:val="24"/>
          <w:szCs w:val="24"/>
          <w:lang w:eastAsia="ru-RU"/>
        </w:rPr>
        <w:t>Присуща</w:t>
      </w:r>
      <w:proofErr w:type="gramEnd"/>
      <w:r w:rsidRPr="001D5866">
        <w:rPr>
          <w:rFonts w:ascii="Times New Roman" w:eastAsia="Times New Roman" w:hAnsi="Times New Roman" w:cs="Times New Roman"/>
          <w:sz w:val="24"/>
          <w:szCs w:val="24"/>
          <w:lang w:eastAsia="ru-RU"/>
        </w:rPr>
        <w:t xml:space="preserve"> ребенку-астенику, который склонен к пессимизму. Чаще всего такой подход к жизни перенимается от </w:t>
      </w:r>
      <w:proofErr w:type="gramStart"/>
      <w:r w:rsidRPr="001D5866">
        <w:rPr>
          <w:rFonts w:ascii="Times New Roman" w:eastAsia="Times New Roman" w:hAnsi="Times New Roman" w:cs="Times New Roman"/>
          <w:sz w:val="24"/>
          <w:szCs w:val="24"/>
          <w:lang w:eastAsia="ru-RU"/>
        </w:rPr>
        <w:t>близких</w:t>
      </w:r>
      <w:proofErr w:type="gramEnd"/>
      <w:r w:rsidRPr="001D5866">
        <w:rPr>
          <w:rFonts w:ascii="Times New Roman" w:eastAsia="Times New Roman" w:hAnsi="Times New Roman" w:cs="Times New Roman"/>
          <w:sz w:val="24"/>
          <w:szCs w:val="24"/>
          <w:lang w:eastAsia="ru-RU"/>
        </w:rPr>
        <w:t>. Такой ребенок очень похож на своих родителей.</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i/>
          <w:iCs/>
          <w:sz w:val="24"/>
          <w:szCs w:val="24"/>
          <w:lang w:eastAsia="ru-RU"/>
        </w:rPr>
        <w:t>Пример.</w:t>
      </w:r>
      <w:r w:rsidRPr="001D5866">
        <w:rPr>
          <w:rFonts w:ascii="Times New Roman" w:eastAsia="Times New Roman" w:hAnsi="Times New Roman" w:cs="Times New Roman"/>
          <w:sz w:val="24"/>
          <w:szCs w:val="24"/>
          <w:lang w:eastAsia="ru-RU"/>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Тревожность ситуативная</w:t>
      </w:r>
      <w:r w:rsidRPr="001D5866">
        <w:rPr>
          <w:rFonts w:ascii="Times New Roman" w:eastAsia="Times New Roman" w:hAnsi="Times New Roman" w:cs="Times New Roman"/>
          <w:sz w:val="24"/>
          <w:szCs w:val="24"/>
          <w:lang w:eastAsia="ru-RU"/>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i/>
          <w:iCs/>
          <w:sz w:val="24"/>
          <w:szCs w:val="24"/>
          <w:lang w:eastAsia="ru-RU"/>
        </w:rPr>
        <w:t>Школьная тревожность</w:t>
      </w:r>
      <w:r w:rsidRPr="001D5866">
        <w:rPr>
          <w:rFonts w:ascii="Times New Roman" w:eastAsia="Times New Roman" w:hAnsi="Times New Roman" w:cs="Times New Roman"/>
          <w:sz w:val="24"/>
          <w:szCs w:val="24"/>
          <w:lang w:eastAsia="ru-RU"/>
        </w:rPr>
        <w:t>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1D5866">
        <w:rPr>
          <w:rFonts w:ascii="Times New Roman" w:eastAsia="Times New Roman" w:hAnsi="Times New Roman" w:cs="Times New Roman"/>
          <w:i/>
          <w:iCs/>
          <w:sz w:val="24"/>
          <w:szCs w:val="24"/>
          <w:lang w:eastAsia="ru-RU"/>
        </w:rPr>
        <w:t>в классах шестилеток</w:t>
      </w:r>
      <w:r w:rsidRPr="001D5866">
        <w:rPr>
          <w:rFonts w:ascii="Times New Roman" w:eastAsia="Times New Roman" w:hAnsi="Times New Roman" w:cs="Times New Roman"/>
          <w:sz w:val="24"/>
          <w:szCs w:val="24"/>
          <w:lang w:eastAsia="ru-RU"/>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Типы тревожных детей</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Невротики. </w:t>
      </w:r>
      <w:r w:rsidRPr="001D5866">
        <w:rPr>
          <w:rFonts w:ascii="Times New Roman" w:eastAsia="Times New Roman" w:hAnsi="Times New Roman" w:cs="Times New Roman"/>
          <w:sz w:val="24"/>
          <w:szCs w:val="24"/>
          <w:lang w:eastAsia="ru-RU"/>
        </w:rPr>
        <w:t xml:space="preserve">Дети с соматическими проявлениями (тики, заикания, </w:t>
      </w:r>
      <w:proofErr w:type="spellStart"/>
      <w:r w:rsidRPr="001D5866">
        <w:rPr>
          <w:rFonts w:ascii="Times New Roman" w:eastAsia="Times New Roman" w:hAnsi="Times New Roman" w:cs="Times New Roman"/>
          <w:sz w:val="24"/>
          <w:szCs w:val="24"/>
          <w:lang w:eastAsia="ru-RU"/>
        </w:rPr>
        <w:t>энурез</w:t>
      </w:r>
      <w:proofErr w:type="spellEnd"/>
      <w:r w:rsidRPr="001D5866">
        <w:rPr>
          <w:rFonts w:ascii="Times New Roman" w:eastAsia="Times New Roman" w:hAnsi="Times New Roman" w:cs="Times New Roman"/>
          <w:sz w:val="24"/>
          <w:szCs w:val="24"/>
          <w:lang w:eastAsia="ru-RU"/>
        </w:rPr>
        <w:t xml:space="preserve"> и т.д.). Проблема таких детей выходит за рамки компетенции психолога, необходима помощь невропатолога, психиатра.</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lastRenderedPageBreak/>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1D5866">
        <w:rPr>
          <w:rFonts w:ascii="Times New Roman" w:eastAsia="Times New Roman" w:hAnsi="Times New Roman" w:cs="Times New Roman"/>
          <w:sz w:val="24"/>
          <w:szCs w:val="24"/>
          <w:lang w:eastAsia="ru-RU"/>
        </w:rPr>
        <w:t>лупить</w:t>
      </w:r>
      <w:proofErr w:type="gramEnd"/>
      <w:r w:rsidRPr="001D5866">
        <w:rPr>
          <w:rFonts w:ascii="Times New Roman" w:eastAsia="Times New Roman" w:hAnsi="Times New Roman" w:cs="Times New Roman"/>
          <w:sz w:val="24"/>
          <w:szCs w:val="24"/>
          <w:lang w:eastAsia="ru-RU"/>
        </w:rPr>
        <w:t xml:space="preserve"> подушку, обниматься с мягкими игрушками.</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Расторможенные. </w:t>
      </w:r>
      <w:r w:rsidRPr="001D5866">
        <w:rPr>
          <w:rFonts w:ascii="Times New Roman" w:eastAsia="Times New Roman" w:hAnsi="Times New Roman" w:cs="Times New Roman"/>
          <w:sz w:val="24"/>
          <w:szCs w:val="24"/>
          <w:lang w:eastAsia="ru-RU"/>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Застенчивые.</w:t>
      </w:r>
      <w:r w:rsidRPr="001D5866">
        <w:rPr>
          <w:rFonts w:ascii="Times New Roman" w:eastAsia="Times New Roman" w:hAnsi="Times New Roman" w:cs="Times New Roman"/>
          <w:sz w:val="24"/>
          <w:szCs w:val="24"/>
          <w:lang w:eastAsia="ru-RU"/>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1D5866">
        <w:rPr>
          <w:rFonts w:ascii="Times New Roman" w:eastAsia="Times New Roman" w:hAnsi="Times New Roman" w:cs="Times New Roman"/>
          <w:sz w:val="24"/>
          <w:szCs w:val="24"/>
          <w:lang w:eastAsia="ru-RU"/>
        </w:rPr>
        <w:t>на</w:t>
      </w:r>
      <w:proofErr w:type="gramEnd"/>
      <w:r w:rsidRPr="001D5866">
        <w:rPr>
          <w:rFonts w:ascii="Times New Roman" w:eastAsia="Times New Roman" w:hAnsi="Times New Roman" w:cs="Times New Roman"/>
          <w:sz w:val="24"/>
          <w:szCs w:val="24"/>
          <w:lang w:eastAsia="ru-RU"/>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Замкнутые.</w:t>
      </w:r>
      <w:r w:rsidRPr="001D5866">
        <w:rPr>
          <w:rFonts w:ascii="Times New Roman" w:eastAsia="Times New Roman" w:hAnsi="Times New Roman" w:cs="Times New Roman"/>
          <w:sz w:val="24"/>
          <w:szCs w:val="24"/>
          <w:lang w:eastAsia="ru-RU"/>
        </w:rPr>
        <w:t xml:space="preserve"> Мрачные, неприветливые дети. Никак не реагируют на критику, в контакт </w:t>
      </w:r>
      <w:proofErr w:type="gramStart"/>
      <w:r w:rsidRPr="001D5866">
        <w:rPr>
          <w:rFonts w:ascii="Times New Roman" w:eastAsia="Times New Roman" w:hAnsi="Times New Roman" w:cs="Times New Roman"/>
          <w:sz w:val="24"/>
          <w:szCs w:val="24"/>
          <w:lang w:eastAsia="ru-RU"/>
        </w:rPr>
        <w:t>со</w:t>
      </w:r>
      <w:proofErr w:type="gramEnd"/>
      <w:r w:rsidRPr="001D5866">
        <w:rPr>
          <w:rFonts w:ascii="Times New Roman" w:eastAsia="Times New Roman" w:hAnsi="Times New Roman" w:cs="Times New Roman"/>
          <w:sz w:val="24"/>
          <w:szCs w:val="24"/>
          <w:lang w:eastAsia="ru-RU"/>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 </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Характерные черты тревожных детей</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После нескольких недель болезни ребенок не хочет идти в школу.</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Ребенок по несколько раз перечитывает одни и те же книги, смотрит одни и те же фильмы, мультфильмы, отказываясь от всего нового.</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xml:space="preserve">Если ребенок легко возбудимый и эмоциональный, он может «заразиться» тревожностью от </w:t>
      </w:r>
      <w:proofErr w:type="gramStart"/>
      <w:r w:rsidRPr="001D5866">
        <w:rPr>
          <w:rFonts w:ascii="Times New Roman" w:eastAsia="Times New Roman" w:hAnsi="Times New Roman" w:cs="Times New Roman"/>
          <w:sz w:val="24"/>
          <w:szCs w:val="24"/>
          <w:lang w:eastAsia="ru-RU"/>
        </w:rPr>
        <w:t>близких</w:t>
      </w:r>
      <w:proofErr w:type="gramEnd"/>
      <w:r w:rsidRPr="001D5866">
        <w:rPr>
          <w:rFonts w:ascii="Times New Roman" w:eastAsia="Times New Roman" w:hAnsi="Times New Roman" w:cs="Times New Roman"/>
          <w:sz w:val="24"/>
          <w:szCs w:val="24"/>
          <w:lang w:eastAsia="ru-RU"/>
        </w:rPr>
        <w:t>.</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proofErr w:type="gramStart"/>
      <w:r w:rsidRPr="001D5866">
        <w:rPr>
          <w:rFonts w:ascii="Times New Roman" w:eastAsia="Times New Roman" w:hAnsi="Times New Roman" w:cs="Times New Roman"/>
          <w:sz w:val="24"/>
          <w:szCs w:val="24"/>
          <w:lang w:eastAsia="ru-RU"/>
        </w:rPr>
        <w:t>Ребенок сильно нервничает во время контрольных, на уроках постоянно переспрашивает, требует подробного объяснения.</w:t>
      </w:r>
      <w:proofErr w:type="gramEnd"/>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Быстро устает, утомляется, тяжело переключается на другую деятельность.</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Если не удается сразу выполнить задание, отказывается от его дальнейшего выполнения.</w:t>
      </w:r>
    </w:p>
    <w:p w:rsidR="001D5866" w:rsidRPr="001D5866" w:rsidRDefault="001D5866" w:rsidP="001D5866">
      <w:pPr>
        <w:numPr>
          <w:ilvl w:val="0"/>
          <w:numId w:val="1"/>
        </w:numPr>
        <w:spacing w:after="0" w:line="240" w:lineRule="auto"/>
        <w:ind w:left="480"/>
        <w:textAlignment w:val="baseline"/>
        <w:rPr>
          <w:rFonts w:ascii="Times New Roman" w:eastAsia="Times New Roman" w:hAnsi="Times New Roman" w:cs="Times New Roman"/>
          <w:sz w:val="24"/>
          <w:szCs w:val="24"/>
          <w:lang w:eastAsia="ru-RU"/>
        </w:rPr>
      </w:pPr>
      <w:proofErr w:type="gramStart"/>
      <w:r w:rsidRPr="001D5866">
        <w:rPr>
          <w:rFonts w:ascii="Times New Roman" w:eastAsia="Times New Roman" w:hAnsi="Times New Roman" w:cs="Times New Roman"/>
          <w:sz w:val="24"/>
          <w:szCs w:val="24"/>
          <w:lang w:eastAsia="ru-RU"/>
        </w:rPr>
        <w:lastRenderedPageBreak/>
        <w:t>Склонен</w:t>
      </w:r>
      <w:proofErr w:type="gramEnd"/>
      <w:r w:rsidRPr="001D5866">
        <w:rPr>
          <w:rFonts w:ascii="Times New Roman" w:eastAsia="Times New Roman" w:hAnsi="Times New Roman" w:cs="Times New Roman"/>
          <w:sz w:val="24"/>
          <w:szCs w:val="24"/>
          <w:lang w:eastAsia="ru-RU"/>
        </w:rPr>
        <w:t xml:space="preserve"> винить себя во всех неприятностях, случающихся с близкими</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b/>
          <w:bCs/>
          <w:sz w:val="24"/>
          <w:szCs w:val="24"/>
          <w:lang w:eastAsia="ru-RU"/>
        </w:rPr>
        <w:t>Как помочь ребенку преодолеть тревожность</w:t>
      </w:r>
      <w:r w:rsidRPr="001D5866">
        <w:rPr>
          <w:rFonts w:ascii="Times New Roman" w:eastAsia="Times New Roman" w:hAnsi="Times New Roman" w:cs="Times New Roman"/>
          <w:b/>
          <w:bCs/>
          <w:sz w:val="24"/>
          <w:szCs w:val="24"/>
          <w:bdr w:val="none" w:sz="0" w:space="0" w:color="auto" w:frame="1"/>
          <w:lang w:eastAsia="ru-RU"/>
        </w:rPr>
        <w:br/>
      </w:r>
      <w:r w:rsidRPr="001D5866">
        <w:rPr>
          <w:rFonts w:ascii="Times New Roman" w:eastAsia="Times New Roman" w:hAnsi="Times New Roman" w:cs="Times New Roman"/>
          <w:sz w:val="24"/>
          <w:szCs w:val="24"/>
          <w:lang w:eastAsia="ru-RU"/>
        </w:rPr>
        <w:t>(рекомендации для родителей тревожных детей)</w:t>
      </w:r>
    </w:p>
    <w:p w:rsidR="001D5866" w:rsidRPr="001D5866" w:rsidRDefault="001D5866" w:rsidP="001D5866">
      <w:pPr>
        <w:spacing w:after="0" w:line="360" w:lineRule="atLeast"/>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Заранее готовьте тревожного ребенка к жизненным переменам и важным событиям – оговаривайте то, что будет происходить.</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1D5866">
        <w:rPr>
          <w:rFonts w:ascii="Times New Roman" w:eastAsia="Times New Roman" w:hAnsi="Times New Roman" w:cs="Times New Roman"/>
          <w:sz w:val="24"/>
          <w:szCs w:val="24"/>
          <w:lang w:eastAsia="ru-RU"/>
        </w:rPr>
        <w:t>какая</w:t>
      </w:r>
      <w:proofErr w:type="gramEnd"/>
      <w:r w:rsidRPr="001D5866">
        <w:rPr>
          <w:rFonts w:ascii="Times New Roman" w:eastAsia="Times New Roman" w:hAnsi="Times New Roman" w:cs="Times New Roman"/>
          <w:sz w:val="24"/>
          <w:szCs w:val="24"/>
          <w:lang w:eastAsia="ru-RU"/>
        </w:rPr>
        <w:t xml:space="preserve"> серьезная контрольная его ждет.</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Делиться своей тревогой с ребенком лучше в прошедшем времени: «Сначала я боялась того-то ..., но потом произошло то-то и мне удалось ...»</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proofErr w:type="gramStart"/>
      <w:r w:rsidRPr="001D5866">
        <w:rPr>
          <w:rFonts w:ascii="Times New Roman" w:eastAsia="Times New Roman" w:hAnsi="Times New Roman" w:cs="Times New Roman"/>
          <w:sz w:val="24"/>
          <w:szCs w:val="24"/>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Важно научить ребенка ставить перед собой небольшие конкретные цели и достигать их.</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Сравнивайте результаты ребенка только с его же предыдущими достижениями/неудачами.</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 xml:space="preserve">Учите ребенка (и учитесь сами) расслабляться (дыхательные упражнения, мысли о </w:t>
      </w:r>
      <w:proofErr w:type="gramStart"/>
      <w:r w:rsidRPr="001D5866">
        <w:rPr>
          <w:rFonts w:ascii="Times New Roman" w:eastAsia="Times New Roman" w:hAnsi="Times New Roman" w:cs="Times New Roman"/>
          <w:sz w:val="24"/>
          <w:szCs w:val="24"/>
          <w:lang w:eastAsia="ru-RU"/>
        </w:rPr>
        <w:t>хорошем</w:t>
      </w:r>
      <w:proofErr w:type="gramEnd"/>
      <w:r w:rsidRPr="001D5866">
        <w:rPr>
          <w:rFonts w:ascii="Times New Roman" w:eastAsia="Times New Roman" w:hAnsi="Times New Roman" w:cs="Times New Roman"/>
          <w:sz w:val="24"/>
          <w:szCs w:val="24"/>
          <w:lang w:eastAsia="ru-RU"/>
        </w:rPr>
        <w:t>, счет и т.д.) и адекватно выражать негативные эмоции.</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Помочь ребенку преодолеть чувство тревоги можно с помощью объятий, поцелуев, поглаживания по голове, т.е. телесного контакта.</w:t>
      </w:r>
    </w:p>
    <w:p w:rsidR="001D5866" w:rsidRPr="001D5866" w:rsidRDefault="001D5866" w:rsidP="001D5866">
      <w:pPr>
        <w:numPr>
          <w:ilvl w:val="0"/>
          <w:numId w:val="2"/>
        </w:numPr>
        <w:spacing w:after="0" w:line="240" w:lineRule="auto"/>
        <w:ind w:left="480"/>
        <w:textAlignment w:val="baseline"/>
        <w:rPr>
          <w:rFonts w:ascii="Times New Roman" w:eastAsia="Times New Roman" w:hAnsi="Times New Roman" w:cs="Times New Roman"/>
          <w:sz w:val="24"/>
          <w:szCs w:val="24"/>
          <w:lang w:eastAsia="ru-RU"/>
        </w:rPr>
      </w:pPr>
      <w:r w:rsidRPr="001D5866">
        <w:rPr>
          <w:rFonts w:ascii="Times New Roman" w:eastAsia="Times New Roman" w:hAnsi="Times New Roman" w:cs="Times New Roman"/>
          <w:sz w:val="24"/>
          <w:szCs w:val="24"/>
          <w:lang w:eastAsia="ru-RU"/>
        </w:rPr>
        <w:t>У оптимистичных родителей – оптимистичные дети, а оптимизм – защита от тревожности.  </w:t>
      </w:r>
    </w:p>
    <w:p w:rsidR="00B904A3" w:rsidRPr="001D5866" w:rsidRDefault="001D5866">
      <w:pPr>
        <w:rPr>
          <w:rFonts w:ascii="Times New Roman" w:hAnsi="Times New Roman" w:cs="Times New Roman"/>
          <w:sz w:val="24"/>
          <w:szCs w:val="24"/>
        </w:rPr>
      </w:pPr>
    </w:p>
    <w:sectPr w:rsidR="00B904A3" w:rsidRPr="001D5866" w:rsidSect="00662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5BC"/>
    <w:multiLevelType w:val="multilevel"/>
    <w:tmpl w:val="47A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9D786B"/>
    <w:multiLevelType w:val="multilevel"/>
    <w:tmpl w:val="DBA4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866"/>
    <w:rsid w:val="001D5866"/>
    <w:rsid w:val="005B377F"/>
    <w:rsid w:val="00662298"/>
    <w:rsid w:val="00B7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866"/>
    <w:rPr>
      <w:b/>
      <w:bCs/>
    </w:rPr>
  </w:style>
  <w:style w:type="character" w:styleId="a5">
    <w:name w:val="Emphasis"/>
    <w:basedOn w:val="a0"/>
    <w:uiPriority w:val="20"/>
    <w:qFormat/>
    <w:rsid w:val="001D5866"/>
    <w:rPr>
      <w:i/>
      <w:iCs/>
    </w:rPr>
  </w:style>
</w:styles>
</file>

<file path=word/webSettings.xml><?xml version="1.0" encoding="utf-8"?>
<w:webSettings xmlns:r="http://schemas.openxmlformats.org/officeDocument/2006/relationships" xmlns:w="http://schemas.openxmlformats.org/wordprocessingml/2006/main">
  <w:divs>
    <w:div w:id="13828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2018-06-14T08:53:00Z</dcterms:created>
  <dcterms:modified xsi:type="dcterms:W3CDTF">2018-06-14T08:53:00Z</dcterms:modified>
</cp:coreProperties>
</file>